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50" w:rsidRPr="00C93649" w:rsidRDefault="008F4689" w:rsidP="00070050">
      <w:pPr>
        <w:autoSpaceDE w:val="0"/>
        <w:autoSpaceDN w:val="0"/>
        <w:adjustRightInd w:val="0"/>
        <w:rPr>
          <w:rFonts w:asciiTheme="majorHAnsi" w:eastAsia="Calibri" w:hAnsiTheme="majorHAnsi"/>
          <w:sz w:val="20"/>
          <w:szCs w:val="20"/>
          <w:lang w:val="fr-CA"/>
        </w:rPr>
      </w:pPr>
      <w:r>
        <w:rPr>
          <w:rFonts w:asciiTheme="majorHAnsi" w:eastAsia="Calibri" w:hAnsiTheme="majorHAnsi"/>
          <w:sz w:val="20"/>
          <w:szCs w:val="20"/>
          <w:lang w:val="fr-CA"/>
        </w:rPr>
        <w:t>Mme</w:t>
      </w:r>
      <w:r w:rsidR="004E4ED9">
        <w:rPr>
          <w:rFonts w:asciiTheme="majorHAnsi" w:eastAsia="Calibri" w:hAnsiTheme="majorHAnsi"/>
          <w:sz w:val="20"/>
          <w:szCs w:val="20"/>
          <w:lang w:val="fr-CA"/>
        </w:rPr>
        <w:t>/</w:t>
      </w:r>
      <w:r>
        <w:rPr>
          <w:rFonts w:asciiTheme="majorHAnsi" w:eastAsia="Calibri" w:hAnsiTheme="majorHAnsi"/>
          <w:sz w:val="20"/>
          <w:szCs w:val="20"/>
          <w:lang w:val="fr-CA"/>
        </w:rPr>
        <w:t>M.</w:t>
      </w:r>
      <w:r w:rsidR="00070050" w:rsidRPr="00C93649">
        <w:rPr>
          <w:rFonts w:asciiTheme="majorHAnsi" w:eastAsia="Calibri" w:hAnsiTheme="majorHAnsi"/>
          <w:sz w:val="20"/>
          <w:szCs w:val="20"/>
          <w:lang w:val="fr-CA"/>
        </w:rPr>
        <w:t xml:space="preserve"> (</w:t>
      </w:r>
      <w:r w:rsidR="00B37DF1" w:rsidRPr="00C93649">
        <w:rPr>
          <w:rFonts w:asciiTheme="majorHAnsi" w:eastAsia="Calibri" w:hAnsiTheme="majorHAnsi"/>
          <w:sz w:val="20"/>
          <w:szCs w:val="20"/>
          <w:lang w:val="fr-CA"/>
        </w:rPr>
        <w:t>Prénom</w:t>
      </w:r>
      <w:r w:rsidR="00070050" w:rsidRPr="00C93649">
        <w:rPr>
          <w:rFonts w:asciiTheme="majorHAnsi" w:eastAsia="Calibri" w:hAnsiTheme="majorHAnsi"/>
          <w:sz w:val="20"/>
          <w:szCs w:val="20"/>
          <w:lang w:val="fr-CA"/>
        </w:rPr>
        <w:t>) (</w:t>
      </w:r>
      <w:r w:rsidR="00B37DF1" w:rsidRPr="00C93649">
        <w:rPr>
          <w:rFonts w:asciiTheme="majorHAnsi" w:eastAsia="Calibri" w:hAnsiTheme="majorHAnsi"/>
          <w:sz w:val="20"/>
          <w:szCs w:val="20"/>
          <w:lang w:val="fr-CA"/>
        </w:rPr>
        <w:t>Nom de famille</w:t>
      </w:r>
      <w:r w:rsidR="00070050" w:rsidRPr="00C93649">
        <w:rPr>
          <w:rFonts w:asciiTheme="majorHAnsi" w:eastAsia="Calibri" w:hAnsiTheme="majorHAnsi"/>
          <w:sz w:val="20"/>
          <w:szCs w:val="20"/>
          <w:lang w:val="fr-CA"/>
        </w:rPr>
        <w:t>)</w:t>
      </w:r>
    </w:p>
    <w:p w:rsidR="00070050" w:rsidRPr="00C93649" w:rsidRDefault="00B37DF1" w:rsidP="00070050">
      <w:pPr>
        <w:autoSpaceDE w:val="0"/>
        <w:autoSpaceDN w:val="0"/>
        <w:adjustRightInd w:val="0"/>
        <w:rPr>
          <w:rFonts w:asciiTheme="majorHAnsi" w:eastAsia="Calibri" w:hAnsiTheme="majorHAnsi"/>
          <w:sz w:val="20"/>
          <w:szCs w:val="20"/>
          <w:lang w:val="fr-CA"/>
        </w:rPr>
      </w:pPr>
      <w:r w:rsidRPr="00C93649">
        <w:rPr>
          <w:rFonts w:asciiTheme="majorHAnsi" w:eastAsia="Calibri" w:hAnsiTheme="majorHAnsi"/>
          <w:sz w:val="20"/>
          <w:szCs w:val="20"/>
          <w:lang w:val="fr-CA"/>
        </w:rPr>
        <w:t>Député(e) de</w:t>
      </w:r>
      <w:r w:rsidR="00647484" w:rsidRPr="00C93649">
        <w:rPr>
          <w:rFonts w:asciiTheme="majorHAnsi" w:eastAsia="Calibri" w:hAnsiTheme="majorHAnsi"/>
          <w:sz w:val="20"/>
          <w:szCs w:val="20"/>
          <w:lang w:val="fr-CA"/>
        </w:rPr>
        <w:t xml:space="preserve"> </w:t>
      </w:r>
      <w:r w:rsidR="00070050" w:rsidRPr="00C93649">
        <w:rPr>
          <w:rFonts w:asciiTheme="majorHAnsi" w:eastAsia="Calibri" w:hAnsiTheme="majorHAnsi"/>
          <w:sz w:val="20"/>
          <w:szCs w:val="20"/>
          <w:lang w:val="fr-CA"/>
        </w:rPr>
        <w:t>(</w:t>
      </w:r>
      <w:r w:rsidRPr="00C93649">
        <w:rPr>
          <w:rFonts w:asciiTheme="majorHAnsi" w:eastAsia="Calibri" w:hAnsiTheme="majorHAnsi"/>
          <w:sz w:val="20"/>
          <w:szCs w:val="20"/>
          <w:lang w:val="fr-CA"/>
        </w:rPr>
        <w:t>Circonscription</w:t>
      </w:r>
      <w:r w:rsidR="00070050" w:rsidRPr="00C93649">
        <w:rPr>
          <w:rFonts w:asciiTheme="majorHAnsi" w:eastAsia="Calibri" w:hAnsiTheme="majorHAnsi"/>
          <w:sz w:val="20"/>
          <w:szCs w:val="20"/>
          <w:lang w:val="fr-CA"/>
        </w:rPr>
        <w:t>)</w:t>
      </w:r>
    </w:p>
    <w:p w:rsidR="008F4689" w:rsidRDefault="008F4689" w:rsidP="00070050">
      <w:pPr>
        <w:rPr>
          <w:rFonts w:asciiTheme="majorHAnsi" w:eastAsia="Calibri" w:hAnsiTheme="majorHAnsi"/>
          <w:sz w:val="20"/>
          <w:szCs w:val="20"/>
          <w:lang w:val="fr-CA"/>
        </w:rPr>
      </w:pPr>
      <w:r>
        <w:rPr>
          <w:rFonts w:asciiTheme="majorHAnsi" w:eastAsia="Calibri" w:hAnsiTheme="majorHAnsi"/>
          <w:sz w:val="20"/>
          <w:szCs w:val="20"/>
          <w:lang w:val="fr-CA"/>
        </w:rPr>
        <w:t>Chambre des communes</w:t>
      </w:r>
      <w:r w:rsidR="006A020C">
        <w:rPr>
          <w:rFonts w:asciiTheme="majorHAnsi" w:eastAsia="Calibri" w:hAnsiTheme="majorHAnsi"/>
          <w:sz w:val="20"/>
          <w:szCs w:val="20"/>
          <w:lang w:val="fr-CA"/>
        </w:rPr>
        <w:t>, Ottawa</w:t>
      </w:r>
    </w:p>
    <w:p w:rsidR="002A51B0" w:rsidRPr="00C93649" w:rsidRDefault="008F4689" w:rsidP="00070050">
      <w:pPr>
        <w:rPr>
          <w:rFonts w:ascii="Calibri" w:eastAsia="Calibri" w:hAnsi="Calibri"/>
          <w:sz w:val="20"/>
          <w:szCs w:val="20"/>
          <w:lang w:val="fr-CA"/>
        </w:rPr>
      </w:pPr>
      <w:r>
        <w:rPr>
          <w:rFonts w:asciiTheme="majorHAnsi" w:eastAsia="Calibri" w:hAnsiTheme="majorHAnsi"/>
          <w:sz w:val="20"/>
          <w:szCs w:val="20"/>
          <w:lang w:val="fr-CA"/>
        </w:rPr>
        <w:t>(Adresse)</w:t>
      </w:r>
      <w:r w:rsidR="002A51B0" w:rsidRPr="00C93649">
        <w:rPr>
          <w:rFonts w:asciiTheme="majorHAnsi" w:eastAsia="Calibri" w:hAnsiTheme="majorHAnsi"/>
          <w:sz w:val="20"/>
          <w:szCs w:val="20"/>
          <w:lang w:val="fr-CA"/>
        </w:rPr>
        <w:tab/>
      </w:r>
      <w:r w:rsidR="000F6C7F" w:rsidRPr="00C93649">
        <w:rPr>
          <w:rFonts w:ascii="Calibri" w:eastAsia="Calibri" w:hAnsi="Calibri"/>
          <w:sz w:val="20"/>
          <w:szCs w:val="20"/>
          <w:lang w:val="fr-CA"/>
        </w:rPr>
        <w:tab/>
      </w:r>
      <w:r w:rsidR="000F6C7F" w:rsidRPr="00C93649">
        <w:rPr>
          <w:rFonts w:ascii="Calibri" w:eastAsia="Calibri" w:hAnsi="Calibri"/>
          <w:sz w:val="20"/>
          <w:szCs w:val="20"/>
          <w:lang w:val="fr-CA"/>
        </w:rPr>
        <w:tab/>
      </w:r>
    </w:p>
    <w:p w:rsidR="001876B8" w:rsidRPr="00C93649" w:rsidRDefault="00B37DF1" w:rsidP="002A51B0">
      <w:pPr>
        <w:tabs>
          <w:tab w:val="left" w:pos="555"/>
          <w:tab w:val="right" w:pos="7920"/>
        </w:tabs>
        <w:ind w:left="555"/>
        <w:jc w:val="right"/>
        <w:rPr>
          <w:rFonts w:ascii="Calibri" w:eastAsia="Calibri" w:hAnsi="Calibri"/>
          <w:sz w:val="20"/>
          <w:szCs w:val="20"/>
          <w:lang w:val="fr-CA"/>
        </w:rPr>
      </w:pPr>
      <w:r w:rsidRPr="00C93649">
        <w:rPr>
          <w:rFonts w:ascii="Calibri" w:eastAsia="Calibri" w:hAnsi="Calibri"/>
          <w:sz w:val="20"/>
          <w:szCs w:val="20"/>
          <w:lang w:val="fr-CA"/>
        </w:rPr>
        <w:t xml:space="preserve"> </w:t>
      </w:r>
      <w:r w:rsidR="008F4689" w:rsidRPr="006A020C">
        <w:rPr>
          <w:rFonts w:ascii="Calibri" w:eastAsia="Calibri" w:hAnsi="Calibri"/>
          <w:sz w:val="20"/>
          <w:szCs w:val="20"/>
          <w:highlight w:val="yellow"/>
          <w:lang w:val="fr-CA"/>
        </w:rPr>
        <w:t>2016</w:t>
      </w:r>
    </w:p>
    <w:p w:rsidR="002A51B0" w:rsidRPr="00C93649" w:rsidRDefault="00B37DF1" w:rsidP="002A51B0">
      <w:pPr>
        <w:jc w:val="both"/>
        <w:rPr>
          <w:rFonts w:ascii="Calibri" w:eastAsia="Calibri" w:hAnsi="Calibri"/>
          <w:sz w:val="20"/>
          <w:szCs w:val="20"/>
          <w:lang w:val="fr-CA"/>
        </w:rPr>
      </w:pPr>
      <w:r w:rsidRPr="00C93649">
        <w:rPr>
          <w:rFonts w:ascii="Calibri" w:eastAsia="Calibri" w:hAnsi="Calibri"/>
          <w:sz w:val="20"/>
          <w:szCs w:val="20"/>
          <w:lang w:val="fr-CA"/>
        </w:rPr>
        <w:t>Madame</w:t>
      </w:r>
      <w:r w:rsidR="004E4ED9">
        <w:rPr>
          <w:rFonts w:ascii="Calibri" w:eastAsia="Calibri" w:hAnsi="Calibri"/>
          <w:sz w:val="20"/>
          <w:szCs w:val="20"/>
          <w:lang w:val="fr-CA"/>
        </w:rPr>
        <w:t>/</w:t>
      </w:r>
      <w:r w:rsidRPr="00C93649">
        <w:rPr>
          <w:rFonts w:ascii="Calibri" w:eastAsia="Calibri" w:hAnsi="Calibri"/>
          <w:sz w:val="20"/>
          <w:szCs w:val="20"/>
          <w:lang w:val="fr-CA"/>
        </w:rPr>
        <w:t>Monsieur</w:t>
      </w:r>
      <w:r w:rsidR="00070050" w:rsidRPr="00C93649">
        <w:rPr>
          <w:rFonts w:ascii="Calibri" w:eastAsia="Calibri" w:hAnsi="Calibri"/>
          <w:sz w:val="20"/>
          <w:szCs w:val="20"/>
          <w:lang w:val="fr-CA"/>
        </w:rPr>
        <w:t xml:space="preserve"> </w:t>
      </w:r>
      <w:r w:rsidR="006A020C">
        <w:rPr>
          <w:rFonts w:ascii="Calibri" w:eastAsia="Calibri" w:hAnsi="Calibri"/>
          <w:sz w:val="20"/>
          <w:szCs w:val="20"/>
          <w:lang w:val="fr-CA"/>
        </w:rPr>
        <w:t>__________________,</w:t>
      </w:r>
    </w:p>
    <w:p w:rsidR="001876B8" w:rsidRPr="00C93649" w:rsidRDefault="001876B8" w:rsidP="002A51B0">
      <w:pPr>
        <w:jc w:val="both"/>
        <w:rPr>
          <w:rFonts w:ascii="Calibri" w:eastAsia="Calibri" w:hAnsi="Calibri"/>
          <w:sz w:val="16"/>
          <w:szCs w:val="16"/>
          <w:lang w:val="fr-CA"/>
        </w:rPr>
      </w:pPr>
    </w:p>
    <w:p w:rsidR="00DB0554" w:rsidRPr="007A7E4C" w:rsidRDefault="008F4689" w:rsidP="007A7E4C">
      <w:pPr>
        <w:jc w:val="both"/>
        <w:rPr>
          <w:rFonts w:asciiTheme="majorHAnsi" w:eastAsia="Calibri" w:hAnsiTheme="majorHAnsi"/>
          <w:sz w:val="20"/>
          <w:szCs w:val="20"/>
          <w:lang w:val="fr-CA"/>
        </w:rPr>
      </w:pPr>
      <w:r>
        <w:rPr>
          <w:rFonts w:ascii="Calibri" w:eastAsia="Calibri" w:hAnsi="Calibri"/>
          <w:sz w:val="20"/>
          <w:szCs w:val="20"/>
          <w:lang w:val="fr-CA"/>
        </w:rPr>
        <w:t>D</w:t>
      </w:r>
      <w:r w:rsidR="007A7E4C" w:rsidRPr="00C93649">
        <w:rPr>
          <w:rFonts w:ascii="Calibri" w:eastAsia="Calibri" w:hAnsi="Calibri"/>
          <w:sz w:val="20"/>
          <w:szCs w:val="20"/>
          <w:lang w:val="fr-CA"/>
        </w:rPr>
        <w:t>e la part de l’Alliance de l’arthrite du Canada</w:t>
      </w:r>
      <w:r>
        <w:rPr>
          <w:rFonts w:ascii="Calibri" w:eastAsia="Calibri" w:hAnsi="Calibri"/>
          <w:sz w:val="20"/>
          <w:szCs w:val="20"/>
          <w:lang w:val="fr-CA"/>
        </w:rPr>
        <w:t xml:space="preserve"> (ci-après «</w:t>
      </w:r>
      <w:r w:rsidR="004E4ED9">
        <w:rPr>
          <w:rFonts w:ascii="Calibri" w:eastAsia="Calibri" w:hAnsi="Calibri"/>
          <w:sz w:val="20"/>
          <w:szCs w:val="20"/>
          <w:lang w:val="fr-CA"/>
        </w:rPr>
        <w:t> </w:t>
      </w:r>
      <w:r>
        <w:rPr>
          <w:rFonts w:ascii="Calibri" w:eastAsia="Calibri" w:hAnsi="Calibri"/>
          <w:sz w:val="20"/>
          <w:szCs w:val="20"/>
          <w:lang w:val="fr-CA"/>
        </w:rPr>
        <w:t>l’Alliance</w:t>
      </w:r>
      <w:r w:rsidR="004E4ED9">
        <w:rPr>
          <w:rFonts w:ascii="Calibri" w:eastAsia="Calibri" w:hAnsi="Calibri"/>
          <w:sz w:val="20"/>
          <w:szCs w:val="20"/>
          <w:lang w:val="fr-CA"/>
        </w:rPr>
        <w:t> </w:t>
      </w:r>
      <w:r>
        <w:rPr>
          <w:rFonts w:ascii="Calibri" w:eastAsia="Calibri" w:hAnsi="Calibri"/>
          <w:sz w:val="20"/>
          <w:szCs w:val="20"/>
          <w:lang w:val="fr-CA"/>
        </w:rPr>
        <w:t>»)</w:t>
      </w:r>
      <w:r w:rsidR="007A7E4C" w:rsidRPr="00C93649">
        <w:rPr>
          <w:rFonts w:ascii="Calibri" w:eastAsia="Calibri" w:hAnsi="Calibri"/>
          <w:sz w:val="20"/>
          <w:szCs w:val="20"/>
          <w:lang w:val="fr-CA"/>
        </w:rPr>
        <w:t xml:space="preserve">, ses 36 organisations membres et les 4,6 millions de Canadiens et Canadiennes vivant avec l’arthrite, </w:t>
      </w:r>
      <w:r>
        <w:rPr>
          <w:rFonts w:ascii="Calibri" w:eastAsia="Calibri" w:hAnsi="Calibri"/>
          <w:sz w:val="20"/>
          <w:szCs w:val="20"/>
          <w:lang w:val="fr-CA"/>
        </w:rPr>
        <w:t xml:space="preserve">je vous écris </w:t>
      </w:r>
      <w:r w:rsidR="007A7E4C" w:rsidRPr="00C93649">
        <w:rPr>
          <w:rFonts w:ascii="Calibri" w:eastAsia="Calibri" w:hAnsi="Calibri"/>
          <w:sz w:val="20"/>
          <w:szCs w:val="20"/>
          <w:lang w:val="fr-CA"/>
        </w:rPr>
        <w:t xml:space="preserve">pour vous </w:t>
      </w:r>
      <w:r>
        <w:rPr>
          <w:rFonts w:ascii="Calibri" w:eastAsia="Calibri" w:hAnsi="Calibri"/>
          <w:sz w:val="20"/>
          <w:szCs w:val="20"/>
          <w:lang w:val="fr-CA"/>
        </w:rPr>
        <w:t>demander une rencontre afin de discuter</w:t>
      </w:r>
      <w:r w:rsidR="006A020C">
        <w:rPr>
          <w:rFonts w:ascii="Calibri" w:eastAsia="Calibri" w:hAnsi="Calibri"/>
          <w:sz w:val="20"/>
          <w:szCs w:val="20"/>
          <w:lang w:val="fr-CA"/>
        </w:rPr>
        <w:t xml:space="preserve"> des </w:t>
      </w:r>
      <w:r w:rsidR="007D3BF4">
        <w:rPr>
          <w:rFonts w:ascii="Calibri" w:eastAsia="Calibri" w:hAnsi="Calibri"/>
          <w:sz w:val="20"/>
          <w:szCs w:val="20"/>
          <w:lang w:val="fr-CA"/>
        </w:rPr>
        <w:t xml:space="preserve">impacts </w:t>
      </w:r>
      <w:r>
        <w:rPr>
          <w:rFonts w:ascii="Calibri" w:eastAsia="Calibri" w:hAnsi="Calibri"/>
          <w:sz w:val="20"/>
          <w:szCs w:val="20"/>
          <w:lang w:val="fr-CA"/>
        </w:rPr>
        <w:t>de l’arthrite, une maladie chronique qui touche 20 % de vos électeurs</w:t>
      </w:r>
      <w:r w:rsidR="007A7E4C" w:rsidRPr="00C93649">
        <w:rPr>
          <w:rFonts w:ascii="Calibri" w:eastAsia="Calibri" w:hAnsi="Calibri"/>
          <w:sz w:val="20"/>
          <w:szCs w:val="20"/>
          <w:lang w:val="fr-CA"/>
        </w:rPr>
        <w:t>.</w:t>
      </w:r>
      <w:r w:rsidR="00DB0554" w:rsidRPr="007A7E4C">
        <w:rPr>
          <w:rFonts w:asciiTheme="majorHAnsi" w:eastAsia="Calibri" w:hAnsiTheme="majorHAnsi"/>
          <w:sz w:val="20"/>
          <w:szCs w:val="20"/>
          <w:lang w:val="fr-CA"/>
        </w:rPr>
        <w:t xml:space="preserve"> </w:t>
      </w:r>
    </w:p>
    <w:p w:rsidR="00BB0C4C" w:rsidRPr="007A7E4C" w:rsidRDefault="00BB0C4C" w:rsidP="002A51B0">
      <w:pPr>
        <w:jc w:val="both"/>
        <w:rPr>
          <w:rFonts w:asciiTheme="majorHAnsi" w:eastAsia="Calibri" w:hAnsiTheme="majorHAnsi"/>
          <w:sz w:val="10"/>
          <w:szCs w:val="10"/>
          <w:lang w:val="fr-CA"/>
        </w:rPr>
      </w:pPr>
    </w:p>
    <w:p w:rsidR="006A020C" w:rsidRDefault="003A3A78" w:rsidP="008F4689">
      <w:pPr>
        <w:jc w:val="both"/>
        <w:rPr>
          <w:rFonts w:asciiTheme="majorHAnsi" w:eastAsia="Calibri" w:hAnsiTheme="majorHAnsi"/>
          <w:sz w:val="20"/>
          <w:szCs w:val="20"/>
          <w:lang w:val="fr-CA"/>
        </w:rPr>
      </w:pPr>
      <w:r>
        <w:rPr>
          <w:rFonts w:asciiTheme="majorHAnsi" w:eastAsia="Calibri" w:hAnsiTheme="majorHAnsi"/>
          <w:sz w:val="20"/>
          <w:szCs w:val="20"/>
          <w:lang w:val="fr-CA"/>
        </w:rPr>
        <w:t>N</w:t>
      </w:r>
      <w:r w:rsidR="006A020C" w:rsidRPr="006A020C">
        <w:rPr>
          <w:rFonts w:asciiTheme="majorHAnsi" w:eastAsia="Calibri" w:hAnsiTheme="majorHAnsi"/>
          <w:sz w:val="20"/>
          <w:szCs w:val="20"/>
          <w:lang w:val="fr-CA"/>
        </w:rPr>
        <w:t xml:space="preserve">ous estimons </w:t>
      </w:r>
      <w:r w:rsidR="006A020C">
        <w:rPr>
          <w:rFonts w:asciiTheme="majorHAnsi" w:eastAsia="Calibri" w:hAnsiTheme="majorHAnsi"/>
          <w:sz w:val="20"/>
          <w:szCs w:val="20"/>
          <w:lang w:val="fr-CA"/>
        </w:rPr>
        <w:t xml:space="preserve">que </w:t>
      </w:r>
      <w:r>
        <w:rPr>
          <w:rFonts w:asciiTheme="majorHAnsi" w:eastAsia="Calibri" w:hAnsiTheme="majorHAnsi"/>
          <w:sz w:val="20"/>
          <w:szCs w:val="20"/>
          <w:lang w:val="fr-CA"/>
        </w:rPr>
        <w:t xml:space="preserve">plus de </w:t>
      </w:r>
      <w:r w:rsidR="006A020C">
        <w:rPr>
          <w:rFonts w:asciiTheme="majorHAnsi" w:eastAsia="Calibri" w:hAnsiTheme="majorHAnsi"/>
          <w:sz w:val="20"/>
          <w:szCs w:val="20"/>
          <w:lang w:val="fr-CA"/>
        </w:rPr>
        <w:t>(nombre)</w:t>
      </w:r>
      <w:r w:rsidR="006A020C" w:rsidRPr="006A020C">
        <w:rPr>
          <w:rFonts w:asciiTheme="majorHAnsi" w:eastAsia="Calibri" w:hAnsiTheme="majorHAnsi"/>
          <w:sz w:val="20"/>
          <w:szCs w:val="20"/>
          <w:lang w:val="fr-CA"/>
        </w:rPr>
        <w:t xml:space="preserve"> </w:t>
      </w:r>
      <w:r>
        <w:rPr>
          <w:rFonts w:asciiTheme="majorHAnsi" w:eastAsia="Calibri" w:hAnsiTheme="majorHAnsi"/>
          <w:sz w:val="20"/>
          <w:szCs w:val="20"/>
          <w:lang w:val="fr-CA"/>
        </w:rPr>
        <w:t>personnes résidant dans</w:t>
      </w:r>
      <w:r w:rsidR="006A020C" w:rsidRPr="006A020C">
        <w:rPr>
          <w:rFonts w:asciiTheme="majorHAnsi" w:eastAsia="Calibri" w:hAnsiTheme="majorHAnsi"/>
          <w:sz w:val="20"/>
          <w:szCs w:val="20"/>
          <w:lang w:val="fr-CA"/>
        </w:rPr>
        <w:t xml:space="preserve"> </w:t>
      </w:r>
      <w:r w:rsidR="006A020C">
        <w:rPr>
          <w:rFonts w:asciiTheme="majorHAnsi" w:eastAsia="Calibri" w:hAnsiTheme="majorHAnsi"/>
          <w:sz w:val="20"/>
          <w:szCs w:val="20"/>
          <w:lang w:val="fr-CA"/>
        </w:rPr>
        <w:t>votre circonscription</w:t>
      </w:r>
      <w:r w:rsidR="006A020C" w:rsidRPr="006A020C">
        <w:rPr>
          <w:rFonts w:asciiTheme="majorHAnsi" w:eastAsia="Calibri" w:hAnsiTheme="majorHAnsi"/>
          <w:sz w:val="20"/>
          <w:szCs w:val="20"/>
          <w:lang w:val="fr-CA"/>
        </w:rPr>
        <w:t xml:space="preserve"> vivent avec l’arthrite</w:t>
      </w:r>
      <w:r w:rsidR="00450A6A">
        <w:rPr>
          <w:rFonts w:asciiTheme="majorHAnsi" w:eastAsia="Calibri" w:hAnsiTheme="majorHAnsi"/>
          <w:sz w:val="20"/>
          <w:szCs w:val="20"/>
          <w:lang w:val="fr-CA"/>
        </w:rPr>
        <w:t>, ce qui engendre un énorme fardeau sur le système de santé et sur l’économie en général.</w:t>
      </w:r>
      <w:r>
        <w:rPr>
          <w:rFonts w:asciiTheme="majorHAnsi" w:eastAsia="Calibri" w:hAnsiTheme="majorHAnsi"/>
          <w:sz w:val="20"/>
          <w:szCs w:val="20"/>
          <w:lang w:val="fr-CA"/>
        </w:rPr>
        <w:t xml:space="preserve"> Pourtant, l</w:t>
      </w:r>
      <w:r w:rsidRPr="00CB0E3F">
        <w:rPr>
          <w:rFonts w:asciiTheme="majorHAnsi" w:eastAsia="Calibri" w:hAnsiTheme="majorHAnsi"/>
          <w:sz w:val="20"/>
          <w:szCs w:val="20"/>
          <w:lang w:val="fr-CA"/>
        </w:rPr>
        <w:t xml:space="preserve">e fardeau et les conséquences de l’arthrite sur la santé et le bien-être </w:t>
      </w:r>
      <w:r w:rsidR="004E4ED9">
        <w:rPr>
          <w:rFonts w:asciiTheme="majorHAnsi" w:eastAsia="Calibri" w:hAnsiTheme="majorHAnsi"/>
          <w:sz w:val="20"/>
          <w:szCs w:val="20"/>
          <w:lang w:val="fr-CA"/>
        </w:rPr>
        <w:t>des Canadiens et des Canadiennes</w:t>
      </w:r>
      <w:r>
        <w:rPr>
          <w:rFonts w:asciiTheme="majorHAnsi" w:eastAsia="Calibri" w:hAnsiTheme="majorHAnsi"/>
          <w:sz w:val="20"/>
          <w:szCs w:val="20"/>
          <w:lang w:val="fr-CA"/>
        </w:rPr>
        <w:t xml:space="preserve"> demeurent sous-estimés et</w:t>
      </w:r>
      <w:r w:rsidRPr="00CB0E3F">
        <w:rPr>
          <w:rFonts w:asciiTheme="majorHAnsi" w:eastAsia="Calibri" w:hAnsiTheme="majorHAnsi"/>
          <w:sz w:val="20"/>
          <w:szCs w:val="20"/>
          <w:lang w:val="fr-CA"/>
        </w:rPr>
        <w:t xml:space="preserve"> incompris.</w:t>
      </w:r>
      <w:r>
        <w:rPr>
          <w:rFonts w:asciiTheme="majorHAnsi" w:eastAsia="Calibri" w:hAnsiTheme="majorHAnsi"/>
          <w:sz w:val="20"/>
          <w:szCs w:val="20"/>
          <w:lang w:val="fr-CA"/>
        </w:rPr>
        <w:t xml:space="preserve"> Nous </w:t>
      </w:r>
      <w:r w:rsidRPr="00CB0E3F">
        <w:rPr>
          <w:rFonts w:asciiTheme="majorHAnsi" w:eastAsia="Calibri" w:hAnsiTheme="majorHAnsi"/>
          <w:sz w:val="20"/>
          <w:szCs w:val="20"/>
          <w:lang w:val="fr-CA"/>
        </w:rPr>
        <w:t>prévoyons que ce nombre passera à e</w:t>
      </w:r>
      <w:r>
        <w:rPr>
          <w:rFonts w:asciiTheme="majorHAnsi" w:eastAsia="Calibri" w:hAnsiTheme="majorHAnsi"/>
          <w:sz w:val="20"/>
          <w:szCs w:val="20"/>
          <w:lang w:val="fr-CA"/>
        </w:rPr>
        <w:t>nviron 7,5 millions d’ici 2036, c’est-à-dire une personne sur cinq</w:t>
      </w:r>
      <w:r w:rsidR="00762760">
        <w:rPr>
          <w:rFonts w:asciiTheme="majorHAnsi" w:eastAsia="Calibri" w:hAnsiTheme="majorHAnsi"/>
          <w:sz w:val="20"/>
          <w:szCs w:val="20"/>
          <w:lang w:val="fr-CA"/>
        </w:rPr>
        <w:t>.</w:t>
      </w:r>
    </w:p>
    <w:p w:rsidR="00450A6A" w:rsidRDefault="00450A6A" w:rsidP="008F4689">
      <w:pPr>
        <w:jc w:val="both"/>
        <w:rPr>
          <w:rFonts w:asciiTheme="majorHAnsi" w:eastAsia="Calibri" w:hAnsiTheme="majorHAnsi"/>
          <w:sz w:val="20"/>
          <w:szCs w:val="20"/>
          <w:lang w:val="fr-CA"/>
        </w:rPr>
      </w:pPr>
    </w:p>
    <w:p w:rsidR="008F4689" w:rsidRDefault="008F4689" w:rsidP="008F4689">
      <w:pPr>
        <w:jc w:val="both"/>
        <w:rPr>
          <w:rFonts w:asciiTheme="majorHAnsi" w:eastAsia="Calibri" w:hAnsiTheme="majorHAnsi"/>
          <w:sz w:val="20"/>
          <w:szCs w:val="20"/>
          <w:lang w:val="fr-CA"/>
        </w:rPr>
      </w:pPr>
      <w:r w:rsidRPr="008F4689">
        <w:rPr>
          <w:rFonts w:asciiTheme="majorHAnsi" w:eastAsia="Calibri" w:hAnsiTheme="majorHAnsi"/>
          <w:sz w:val="20"/>
          <w:szCs w:val="20"/>
          <w:lang w:val="fr-CA"/>
        </w:rPr>
        <w:t xml:space="preserve">L’Alliance est une assemblée pancanadienne réunissant des professionnels de la santé et des chercheurs de renom, des organismes de financement, des organismes du secteur bénévole et de l’industrie et, surtout, des représentants d’organisations et de groupes de patients atteints d’arthrite. Son objectif est d’améliorer la qualité de vie des </w:t>
      </w:r>
      <w:r w:rsidR="00762760">
        <w:rPr>
          <w:rFonts w:asciiTheme="majorHAnsi" w:eastAsia="Calibri" w:hAnsiTheme="majorHAnsi"/>
          <w:sz w:val="20"/>
          <w:szCs w:val="20"/>
          <w:lang w:val="fr-CA"/>
        </w:rPr>
        <w:t xml:space="preserve">4,6 millions de </w:t>
      </w:r>
      <w:r w:rsidRPr="008F4689">
        <w:rPr>
          <w:rFonts w:asciiTheme="majorHAnsi" w:eastAsia="Calibri" w:hAnsiTheme="majorHAnsi"/>
          <w:sz w:val="20"/>
          <w:szCs w:val="20"/>
          <w:lang w:val="fr-CA"/>
        </w:rPr>
        <w:t>Canadiens et</w:t>
      </w:r>
      <w:r w:rsidR="00762760">
        <w:rPr>
          <w:rFonts w:asciiTheme="majorHAnsi" w:eastAsia="Calibri" w:hAnsiTheme="majorHAnsi"/>
          <w:sz w:val="20"/>
          <w:szCs w:val="20"/>
          <w:lang w:val="fr-CA"/>
        </w:rPr>
        <w:t xml:space="preserve"> de</w:t>
      </w:r>
      <w:r w:rsidRPr="008F4689">
        <w:rPr>
          <w:rFonts w:asciiTheme="majorHAnsi" w:eastAsia="Calibri" w:hAnsiTheme="majorHAnsi"/>
          <w:sz w:val="20"/>
          <w:szCs w:val="20"/>
          <w:lang w:val="fr-CA"/>
        </w:rPr>
        <w:t xml:space="preserve"> Canadiennes atteints d’arthrite en travaillant pour faciliter l’accès aux soins et aux traitements, mieux éduquer la communauté de l’arthrite et les responsables des politiques publiques et de santé et développer la recherche sur l’arthrite.</w:t>
      </w:r>
    </w:p>
    <w:p w:rsidR="008F4689" w:rsidRDefault="008F4689" w:rsidP="008F4689">
      <w:pPr>
        <w:jc w:val="both"/>
        <w:rPr>
          <w:rFonts w:asciiTheme="majorHAnsi" w:eastAsia="Calibri" w:hAnsiTheme="majorHAnsi"/>
          <w:sz w:val="20"/>
          <w:szCs w:val="20"/>
          <w:lang w:val="fr-CA"/>
        </w:rPr>
      </w:pPr>
    </w:p>
    <w:p w:rsidR="00762760" w:rsidRDefault="00762760" w:rsidP="008F4689">
      <w:pPr>
        <w:jc w:val="both"/>
        <w:rPr>
          <w:rFonts w:asciiTheme="majorHAnsi" w:eastAsia="Calibri" w:hAnsiTheme="majorHAnsi"/>
          <w:b/>
          <w:sz w:val="20"/>
          <w:szCs w:val="20"/>
          <w:lang w:val="fr-CA"/>
        </w:rPr>
      </w:pPr>
      <w:r>
        <w:rPr>
          <w:rFonts w:asciiTheme="majorHAnsi" w:eastAsia="Calibri" w:hAnsiTheme="majorHAnsi"/>
          <w:b/>
          <w:sz w:val="20"/>
          <w:szCs w:val="20"/>
          <w:lang w:val="fr-CA"/>
        </w:rPr>
        <w:t xml:space="preserve">J’aimerais </w:t>
      </w:r>
      <w:r w:rsidR="00BD0F75">
        <w:rPr>
          <w:rFonts w:asciiTheme="majorHAnsi" w:eastAsia="Calibri" w:hAnsiTheme="majorHAnsi"/>
          <w:b/>
          <w:sz w:val="20"/>
          <w:szCs w:val="20"/>
          <w:lang w:val="fr-CA"/>
        </w:rPr>
        <w:t>pouvoir</w:t>
      </w:r>
      <w:r>
        <w:rPr>
          <w:rFonts w:asciiTheme="majorHAnsi" w:eastAsia="Calibri" w:hAnsiTheme="majorHAnsi"/>
          <w:b/>
          <w:sz w:val="20"/>
          <w:szCs w:val="20"/>
          <w:lang w:val="fr-CA"/>
        </w:rPr>
        <w:t xml:space="preserve"> discuter</w:t>
      </w:r>
      <w:r w:rsidR="002317B7">
        <w:rPr>
          <w:rFonts w:asciiTheme="majorHAnsi" w:eastAsia="Calibri" w:hAnsiTheme="majorHAnsi"/>
          <w:b/>
          <w:sz w:val="20"/>
          <w:szCs w:val="20"/>
          <w:lang w:val="fr-CA"/>
        </w:rPr>
        <w:t xml:space="preserve"> avec vous</w:t>
      </w:r>
      <w:r>
        <w:rPr>
          <w:rFonts w:asciiTheme="majorHAnsi" w:eastAsia="Calibri" w:hAnsiTheme="majorHAnsi"/>
          <w:b/>
          <w:sz w:val="20"/>
          <w:szCs w:val="20"/>
          <w:lang w:val="fr-CA"/>
        </w:rPr>
        <w:t xml:space="preserve"> des changements </w:t>
      </w:r>
      <w:r w:rsidR="004A1DE4">
        <w:rPr>
          <w:rFonts w:asciiTheme="majorHAnsi" w:eastAsia="Calibri" w:hAnsiTheme="majorHAnsi"/>
          <w:b/>
          <w:sz w:val="20"/>
          <w:szCs w:val="20"/>
          <w:lang w:val="fr-CA"/>
        </w:rPr>
        <w:t>dont aurait besoin notre</w:t>
      </w:r>
      <w:r>
        <w:rPr>
          <w:rFonts w:asciiTheme="majorHAnsi" w:eastAsia="Calibri" w:hAnsiTheme="majorHAnsi"/>
          <w:b/>
          <w:sz w:val="20"/>
          <w:szCs w:val="20"/>
          <w:lang w:val="fr-CA"/>
        </w:rPr>
        <w:t xml:space="preserve"> système de soins à domicile</w:t>
      </w:r>
      <w:r w:rsidR="005B21E5">
        <w:rPr>
          <w:rFonts w:asciiTheme="majorHAnsi" w:eastAsia="Calibri" w:hAnsiTheme="majorHAnsi"/>
          <w:b/>
          <w:sz w:val="20"/>
          <w:szCs w:val="20"/>
          <w:lang w:val="fr-CA"/>
        </w:rPr>
        <w:t xml:space="preserve"> et des pistes </w:t>
      </w:r>
      <w:r w:rsidR="007A30B6">
        <w:rPr>
          <w:rFonts w:asciiTheme="majorHAnsi" w:eastAsia="Calibri" w:hAnsiTheme="majorHAnsi"/>
          <w:b/>
          <w:sz w:val="20"/>
          <w:szCs w:val="20"/>
          <w:lang w:val="fr-CA"/>
        </w:rPr>
        <w:t>que le gouvernement pourrait</w:t>
      </w:r>
      <w:r w:rsidR="005B21E5">
        <w:rPr>
          <w:rFonts w:asciiTheme="majorHAnsi" w:eastAsia="Calibri" w:hAnsiTheme="majorHAnsi"/>
          <w:b/>
          <w:sz w:val="20"/>
          <w:szCs w:val="20"/>
          <w:lang w:val="fr-CA"/>
        </w:rPr>
        <w:t xml:space="preserve"> considérer </w:t>
      </w:r>
      <w:r w:rsidR="007A30B6">
        <w:rPr>
          <w:rFonts w:asciiTheme="majorHAnsi" w:eastAsia="Calibri" w:hAnsiTheme="majorHAnsi"/>
          <w:b/>
          <w:sz w:val="20"/>
          <w:szCs w:val="20"/>
          <w:lang w:val="fr-CA"/>
        </w:rPr>
        <w:t>au moment de</w:t>
      </w:r>
      <w:r w:rsidR="005B21E5">
        <w:rPr>
          <w:rFonts w:asciiTheme="majorHAnsi" w:eastAsia="Calibri" w:hAnsiTheme="majorHAnsi"/>
          <w:b/>
          <w:sz w:val="20"/>
          <w:szCs w:val="20"/>
          <w:lang w:val="fr-CA"/>
        </w:rPr>
        <w:t xml:space="preserve"> faire de</w:t>
      </w:r>
      <w:r>
        <w:rPr>
          <w:rFonts w:asciiTheme="majorHAnsi" w:eastAsia="Calibri" w:hAnsiTheme="majorHAnsi"/>
          <w:b/>
          <w:sz w:val="20"/>
          <w:szCs w:val="20"/>
          <w:lang w:val="fr-CA"/>
        </w:rPr>
        <w:t xml:space="preserve"> nouveaux invest</w:t>
      </w:r>
      <w:r w:rsidR="003C384D">
        <w:rPr>
          <w:rFonts w:asciiTheme="majorHAnsi" w:eastAsia="Calibri" w:hAnsiTheme="majorHAnsi"/>
          <w:b/>
          <w:sz w:val="20"/>
          <w:szCs w:val="20"/>
          <w:lang w:val="fr-CA"/>
        </w:rPr>
        <w:t xml:space="preserve">issements </w:t>
      </w:r>
      <w:r w:rsidR="005B21E5">
        <w:rPr>
          <w:rFonts w:asciiTheme="majorHAnsi" w:eastAsia="Calibri" w:hAnsiTheme="majorHAnsi"/>
          <w:b/>
          <w:sz w:val="20"/>
          <w:szCs w:val="20"/>
          <w:lang w:val="fr-CA"/>
        </w:rPr>
        <w:t>en ce qui a trait aux</w:t>
      </w:r>
      <w:r w:rsidR="003C384D">
        <w:rPr>
          <w:rFonts w:asciiTheme="majorHAnsi" w:eastAsia="Calibri" w:hAnsiTheme="majorHAnsi"/>
          <w:b/>
          <w:sz w:val="20"/>
          <w:szCs w:val="20"/>
          <w:lang w:val="fr-CA"/>
        </w:rPr>
        <w:t xml:space="preserve"> soins à domicile.</w:t>
      </w:r>
    </w:p>
    <w:p w:rsidR="003C384D" w:rsidRDefault="003C384D" w:rsidP="008F4689">
      <w:pPr>
        <w:jc w:val="both"/>
        <w:rPr>
          <w:rFonts w:asciiTheme="majorHAnsi" w:eastAsia="Calibri" w:hAnsiTheme="majorHAnsi"/>
          <w:b/>
          <w:sz w:val="20"/>
          <w:szCs w:val="20"/>
          <w:lang w:val="fr-CA"/>
        </w:rPr>
      </w:pPr>
    </w:p>
    <w:p w:rsidR="003C384D" w:rsidRDefault="003C384D" w:rsidP="008F4689">
      <w:pPr>
        <w:jc w:val="both"/>
        <w:rPr>
          <w:rFonts w:asciiTheme="majorHAnsi" w:eastAsia="Calibri" w:hAnsiTheme="majorHAnsi"/>
          <w:b/>
          <w:sz w:val="20"/>
          <w:szCs w:val="20"/>
          <w:lang w:val="fr-CA"/>
        </w:rPr>
      </w:pPr>
      <w:r>
        <w:rPr>
          <w:rFonts w:asciiTheme="majorHAnsi" w:eastAsia="Calibri" w:hAnsiTheme="majorHAnsi"/>
          <w:b/>
          <w:sz w:val="20"/>
          <w:szCs w:val="20"/>
          <w:lang w:val="fr-CA"/>
        </w:rPr>
        <w:t xml:space="preserve">J’aimerais également discuter des obstacles </w:t>
      </w:r>
      <w:r w:rsidR="00C227B5">
        <w:rPr>
          <w:rFonts w:asciiTheme="majorHAnsi" w:eastAsia="Calibri" w:hAnsiTheme="majorHAnsi"/>
          <w:b/>
          <w:sz w:val="20"/>
          <w:szCs w:val="20"/>
          <w:lang w:val="fr-CA"/>
        </w:rPr>
        <w:t xml:space="preserve">que rencontrent </w:t>
      </w:r>
      <w:r>
        <w:rPr>
          <w:rFonts w:asciiTheme="majorHAnsi" w:eastAsia="Calibri" w:hAnsiTheme="majorHAnsi"/>
          <w:b/>
          <w:sz w:val="20"/>
          <w:szCs w:val="20"/>
          <w:lang w:val="fr-CA"/>
        </w:rPr>
        <w:t>les personnes vivant avec l’arthrite dans leur milieu de travail et ce qui peut être fait</w:t>
      </w:r>
      <w:r w:rsidR="00C146B8">
        <w:rPr>
          <w:rFonts w:asciiTheme="majorHAnsi" w:eastAsia="Calibri" w:hAnsiTheme="majorHAnsi"/>
          <w:b/>
          <w:sz w:val="20"/>
          <w:szCs w:val="20"/>
          <w:lang w:val="fr-CA"/>
        </w:rPr>
        <w:t xml:space="preserve"> de plus</w:t>
      </w:r>
      <w:r>
        <w:rPr>
          <w:rFonts w:asciiTheme="majorHAnsi" w:eastAsia="Calibri" w:hAnsiTheme="majorHAnsi"/>
          <w:b/>
          <w:sz w:val="20"/>
          <w:szCs w:val="20"/>
          <w:lang w:val="fr-CA"/>
        </w:rPr>
        <w:t xml:space="preserve"> pour assurer la pleine participation au marché du travail des Canadiens et Canadiennes atteints d’arthrite.</w:t>
      </w:r>
    </w:p>
    <w:p w:rsidR="00762760" w:rsidRPr="00762760" w:rsidRDefault="00762760" w:rsidP="008F4689">
      <w:pPr>
        <w:jc w:val="both"/>
        <w:rPr>
          <w:rFonts w:asciiTheme="majorHAnsi" w:eastAsia="Calibri" w:hAnsiTheme="majorHAnsi"/>
          <w:b/>
          <w:sz w:val="20"/>
          <w:szCs w:val="20"/>
          <w:lang w:val="fr-CA"/>
        </w:rPr>
      </w:pPr>
    </w:p>
    <w:p w:rsidR="00D42FFA" w:rsidRPr="008F4689" w:rsidRDefault="00AD3949" w:rsidP="00AD3949">
      <w:pPr>
        <w:jc w:val="both"/>
        <w:rPr>
          <w:rFonts w:ascii="Calibri" w:eastAsia="Calibri" w:hAnsi="Calibri"/>
          <w:sz w:val="20"/>
          <w:szCs w:val="20"/>
          <w:lang w:val="fr-CA"/>
        </w:rPr>
      </w:pPr>
      <w:r>
        <w:rPr>
          <w:rFonts w:asciiTheme="majorHAnsi" w:hAnsiTheme="majorHAnsi"/>
          <w:color w:val="000000"/>
          <w:sz w:val="20"/>
          <w:szCs w:val="20"/>
          <w:lang w:val="fr-CA"/>
        </w:rPr>
        <w:t>Je communiquerai avec votre bureau pour planifier une rencontre avec vous.</w:t>
      </w:r>
    </w:p>
    <w:p w:rsidR="002A51B0" w:rsidRPr="008F4689" w:rsidRDefault="002A51B0" w:rsidP="00615AC4">
      <w:pPr>
        <w:rPr>
          <w:rFonts w:ascii="Calibri" w:eastAsia="Calibri" w:hAnsi="Calibri"/>
          <w:sz w:val="20"/>
          <w:szCs w:val="20"/>
          <w:lang w:val="fr-CA"/>
        </w:rPr>
      </w:pPr>
      <w:bookmarkStart w:id="0" w:name="_GoBack"/>
      <w:bookmarkEnd w:id="0"/>
    </w:p>
    <w:p w:rsidR="00D42D24" w:rsidRPr="008F4689" w:rsidRDefault="007A7E4C" w:rsidP="00615AC4">
      <w:pPr>
        <w:rPr>
          <w:rFonts w:ascii="Calibri" w:eastAsia="Calibri" w:hAnsi="Calibri"/>
          <w:sz w:val="20"/>
          <w:szCs w:val="20"/>
          <w:lang w:val="fr-CA"/>
        </w:rPr>
      </w:pPr>
      <w:r w:rsidRPr="008F4689">
        <w:rPr>
          <w:rFonts w:ascii="Calibri" w:eastAsia="Calibri" w:hAnsi="Calibri"/>
          <w:sz w:val="20"/>
          <w:szCs w:val="20"/>
          <w:lang w:val="fr-CA"/>
        </w:rPr>
        <w:t>Cordialement</w:t>
      </w:r>
      <w:r w:rsidR="00C227B5">
        <w:rPr>
          <w:rFonts w:ascii="Calibri" w:eastAsia="Calibri" w:hAnsi="Calibri"/>
          <w:sz w:val="20"/>
          <w:szCs w:val="20"/>
          <w:lang w:val="fr-CA"/>
        </w:rPr>
        <w:t>,</w:t>
      </w:r>
    </w:p>
    <w:p w:rsidR="00D42FFA" w:rsidRPr="008F4689" w:rsidRDefault="00D42FFA" w:rsidP="00615AC4">
      <w:pPr>
        <w:autoSpaceDE w:val="0"/>
        <w:autoSpaceDN w:val="0"/>
        <w:adjustRightInd w:val="0"/>
        <w:rPr>
          <w:rFonts w:ascii="Calibri" w:eastAsia="Calibri" w:hAnsi="Calibri" w:cs="Calibri"/>
          <w:color w:val="000000"/>
          <w:sz w:val="14"/>
          <w:szCs w:val="14"/>
          <w:lang w:val="fr-CA"/>
        </w:rPr>
      </w:pPr>
    </w:p>
    <w:p w:rsidR="00AD3949" w:rsidRDefault="00762760" w:rsidP="00AD3949">
      <w:pPr>
        <w:autoSpaceDE w:val="0"/>
        <w:autoSpaceDN w:val="0"/>
        <w:adjustRightInd w:val="0"/>
        <w:rPr>
          <w:rFonts w:ascii="Calibri" w:eastAsia="Calibri" w:hAnsi="Calibri"/>
          <w:sz w:val="20"/>
          <w:szCs w:val="20"/>
          <w:lang w:val="fr-CA"/>
        </w:rPr>
      </w:pPr>
      <w:r>
        <w:rPr>
          <w:rFonts w:ascii="Calibri" w:eastAsia="Calibri" w:hAnsi="Calibri"/>
          <w:sz w:val="20"/>
          <w:szCs w:val="20"/>
          <w:lang w:val="fr-CA"/>
        </w:rPr>
        <w:t>Signature</w:t>
      </w:r>
    </w:p>
    <w:p w:rsidR="00132E59" w:rsidRPr="008F4689" w:rsidRDefault="00762760" w:rsidP="00615AC4">
      <w:pPr>
        <w:autoSpaceDE w:val="0"/>
        <w:autoSpaceDN w:val="0"/>
        <w:adjustRightInd w:val="0"/>
        <w:rPr>
          <w:rFonts w:ascii="Calibri" w:eastAsia="Calibri" w:hAnsi="Calibri"/>
          <w:sz w:val="20"/>
          <w:szCs w:val="20"/>
          <w:lang w:val="fr-CA"/>
        </w:rPr>
      </w:pPr>
      <w:r>
        <w:rPr>
          <w:rFonts w:ascii="Calibri" w:eastAsia="Calibri" w:hAnsi="Calibri"/>
          <w:sz w:val="20"/>
          <w:szCs w:val="20"/>
          <w:lang w:val="fr-CA"/>
        </w:rPr>
        <w:t>Nom du chef d’équipe régional ou du membre de l’équipe</w:t>
      </w:r>
    </w:p>
    <w:sectPr w:rsidR="00132E59" w:rsidRPr="008F4689" w:rsidSect="006D2217">
      <w:headerReference w:type="even" r:id="rId7"/>
      <w:headerReference w:type="default" r:id="rId8"/>
      <w:footerReference w:type="even" r:id="rId9"/>
      <w:footerReference w:type="default" r:id="rId10"/>
      <w:headerReference w:type="first" r:id="rId11"/>
      <w:footerReference w:type="first" r:id="rId12"/>
      <w:pgSz w:w="12240" w:h="15840"/>
      <w:pgMar w:top="1800" w:right="1080" w:bottom="1080" w:left="32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99A" w:rsidRDefault="00EB099A" w:rsidP="000B56B4">
      <w:r>
        <w:separator/>
      </w:r>
    </w:p>
  </w:endnote>
  <w:endnote w:type="continuationSeparator" w:id="0">
    <w:p w:rsidR="00EB099A" w:rsidRDefault="00EB099A" w:rsidP="000B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D9" w:rsidRDefault="004E4E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D9" w:rsidRDefault="004E4ED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D9" w:rsidRDefault="004E4E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99A" w:rsidRDefault="00EB099A" w:rsidP="000B56B4">
      <w:r>
        <w:separator/>
      </w:r>
    </w:p>
  </w:footnote>
  <w:footnote w:type="continuationSeparator" w:id="0">
    <w:p w:rsidR="00EB099A" w:rsidRDefault="00EB099A" w:rsidP="000B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D9" w:rsidRDefault="004E4E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A6" w:rsidRDefault="00EB099A">
    <w:pPr>
      <w:pStyle w:val="En-tte"/>
    </w:pPr>
    <w:r>
      <w:rPr>
        <w:noProof/>
        <w:lang w:eastAsia="en-CA"/>
      </w:rPr>
      <w:pict>
        <v:rect id="Rectangle 1" o:spid="_x0000_s2049" style="position:absolute;margin-left:-2in;margin-top:46.2pt;width:133.9pt;height:67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" strokeweight="1pt">
          <v:textbox>
            <w:txbxContent>
              <w:p w:rsidR="00E81EA6" w:rsidRDefault="00E81EA6" w:rsidP="00055FD8">
                <w:pPr>
                  <w:jc w:val="center"/>
                </w:pPr>
              </w:p>
              <w:p w:rsidR="00E81EA6" w:rsidRPr="00DE02D3" w:rsidRDefault="00E81EA6" w:rsidP="00B80324">
                <w:pPr>
                  <w:jc w:val="center"/>
                  <w:rPr>
                    <w:rFonts w:ascii="Arial" w:hAnsi="Arial" w:cs="Arial"/>
                    <w:b/>
                    <w:sz w:val="16"/>
                    <w:szCs w:val="16"/>
                  </w:rPr>
                </w:pPr>
                <w:r w:rsidRPr="00DE02D3">
                  <w:rPr>
                    <w:rFonts w:ascii="Arial" w:hAnsi="Arial" w:cs="Arial"/>
                    <w:b/>
                    <w:sz w:val="16"/>
                    <w:szCs w:val="16"/>
                  </w:rPr>
                  <w:t>Member Organizations</w:t>
                </w:r>
              </w:p>
              <w:p w:rsidR="00E81EA6" w:rsidRPr="00DE02D3" w:rsidRDefault="00E81EA6" w:rsidP="00B80324">
                <w:pPr>
                  <w:jc w:val="center"/>
                  <w:rPr>
                    <w:rFonts w:ascii="Arial" w:hAnsi="Arial" w:cs="Arial"/>
                    <w:b/>
                    <w:sz w:val="15"/>
                    <w:szCs w:val="15"/>
                  </w:rPr>
                </w:pPr>
              </w:p>
              <w:p w:rsidR="00E81EA6" w:rsidRDefault="00E81EA6" w:rsidP="00B80324">
                <w:pPr>
                  <w:tabs>
                    <w:tab w:val="left" w:pos="180"/>
                  </w:tabs>
                  <w:jc w:val="center"/>
                  <w:rPr>
                    <w:rFonts w:ascii="Arial" w:hAnsi="Arial" w:cs="Arial"/>
                    <w:sz w:val="15"/>
                    <w:szCs w:val="15"/>
                  </w:rPr>
                </w:pPr>
                <w:r w:rsidRPr="00DE02D3">
                  <w:rPr>
                    <w:rFonts w:ascii="Arial" w:hAnsi="Arial" w:cs="Arial"/>
                    <w:sz w:val="15"/>
                    <w:szCs w:val="15"/>
                  </w:rPr>
                  <w:t>Alberta Bone and Joint Health Institute</w:t>
                </w:r>
              </w:p>
              <w:p w:rsidR="00E81EA6" w:rsidRPr="00DE02D3" w:rsidRDefault="00E81EA6" w:rsidP="00B80324">
                <w:pPr>
                  <w:tabs>
                    <w:tab w:val="left" w:pos="180"/>
                  </w:tabs>
                  <w:jc w:val="center"/>
                  <w:rPr>
                    <w:rFonts w:ascii="Arial" w:hAnsi="Arial" w:cs="Arial"/>
                    <w:sz w:val="6"/>
                    <w:szCs w:val="6"/>
                  </w:rPr>
                </w:pPr>
              </w:p>
              <w:p w:rsidR="00E81EA6" w:rsidRDefault="00E81EA6" w:rsidP="00B80324">
                <w:pPr>
                  <w:tabs>
                    <w:tab w:val="left" w:pos="180"/>
                  </w:tabs>
                  <w:jc w:val="center"/>
                  <w:rPr>
                    <w:rFonts w:ascii="Arial" w:hAnsi="Arial" w:cs="Arial"/>
                    <w:sz w:val="15"/>
                    <w:szCs w:val="15"/>
                  </w:rPr>
                </w:pPr>
                <w:r w:rsidRPr="00DE02D3">
                  <w:rPr>
                    <w:rFonts w:ascii="Arial" w:hAnsi="Arial" w:cs="Arial"/>
                    <w:sz w:val="15"/>
                    <w:szCs w:val="15"/>
                  </w:rPr>
                  <w:t>Arthritis &amp; Autoimmunity Research Centre</w:t>
                </w:r>
              </w:p>
              <w:p w:rsidR="00E81EA6" w:rsidRPr="00DE02D3" w:rsidRDefault="00E81EA6" w:rsidP="00055FD8">
                <w:pPr>
                  <w:tabs>
                    <w:tab w:val="left" w:pos="180"/>
                  </w:tabs>
                  <w:jc w:val="center"/>
                  <w:rPr>
                    <w:rFonts w:ascii="Arial" w:hAnsi="Arial" w:cs="Arial"/>
                    <w:sz w:val="6"/>
                    <w:szCs w:val="6"/>
                  </w:rPr>
                </w:pPr>
              </w:p>
              <w:p w:rsidR="00E81EA6" w:rsidRPr="00DE02D3" w:rsidRDefault="00E81EA6" w:rsidP="00055FD8">
                <w:pPr>
                  <w:tabs>
                    <w:tab w:val="left" w:pos="180"/>
                  </w:tabs>
                  <w:jc w:val="center"/>
                  <w:rPr>
                    <w:rFonts w:ascii="Arial" w:hAnsi="Arial" w:cs="Arial"/>
                    <w:sz w:val="6"/>
                    <w:szCs w:val="6"/>
                  </w:rPr>
                </w:pPr>
                <w:r w:rsidRPr="00DE02D3">
                  <w:rPr>
                    <w:rFonts w:ascii="Arial" w:hAnsi="Arial" w:cs="Arial"/>
                    <w:sz w:val="15"/>
                    <w:szCs w:val="15"/>
                  </w:rPr>
                  <w:t>Arthritis Community</w:t>
                </w:r>
              </w:p>
              <w:p w:rsidR="00E81EA6" w:rsidRDefault="00E81EA6" w:rsidP="00055FD8">
                <w:pPr>
                  <w:jc w:val="center"/>
                  <w:rPr>
                    <w:rFonts w:ascii="Arial" w:hAnsi="Arial" w:cs="Arial"/>
                    <w:sz w:val="15"/>
                    <w:szCs w:val="15"/>
                  </w:rPr>
                </w:pPr>
                <w:r w:rsidRPr="00DE02D3">
                  <w:rPr>
                    <w:rFonts w:ascii="Arial" w:hAnsi="Arial" w:cs="Arial"/>
                    <w:sz w:val="15"/>
                    <w:szCs w:val="15"/>
                  </w:rPr>
                  <w:t>Research &amp; Evaluation Unit</w:t>
                </w:r>
              </w:p>
              <w:p w:rsidR="00E81EA6" w:rsidRPr="00DE02D3" w:rsidRDefault="00E81EA6" w:rsidP="00055FD8">
                <w:pPr>
                  <w:jc w:val="center"/>
                  <w:rPr>
                    <w:rFonts w:ascii="Arial" w:hAnsi="Arial" w:cs="Arial"/>
                    <w:sz w:val="15"/>
                    <w:szCs w:val="15"/>
                  </w:rPr>
                </w:pPr>
              </w:p>
              <w:p w:rsidR="00E81EA6" w:rsidRDefault="00E81EA6" w:rsidP="00B80324">
                <w:pPr>
                  <w:jc w:val="center"/>
                  <w:rPr>
                    <w:rFonts w:ascii="Arial" w:hAnsi="Arial" w:cs="Arial"/>
                    <w:sz w:val="15"/>
                    <w:szCs w:val="15"/>
                  </w:rPr>
                </w:pPr>
                <w:r w:rsidRPr="00DE02D3">
                  <w:rPr>
                    <w:rFonts w:ascii="Arial" w:hAnsi="Arial" w:cs="Arial"/>
                    <w:sz w:val="15"/>
                    <w:szCs w:val="15"/>
                  </w:rPr>
                  <w:t>Arthritis Consumer Experts</w:t>
                </w:r>
              </w:p>
              <w:p w:rsidR="00E81EA6" w:rsidRPr="00DE02D3" w:rsidRDefault="00E81EA6" w:rsidP="00B80324">
                <w:pPr>
                  <w:jc w:val="center"/>
                  <w:rPr>
                    <w:rFonts w:ascii="Arial" w:hAnsi="Arial" w:cs="Arial"/>
                    <w:sz w:val="6"/>
                    <w:szCs w:val="6"/>
                  </w:rPr>
                </w:pPr>
              </w:p>
              <w:p w:rsidR="00E81EA6" w:rsidRPr="00DE02D3" w:rsidRDefault="00E81EA6" w:rsidP="00B80324">
                <w:pPr>
                  <w:jc w:val="center"/>
                  <w:rPr>
                    <w:rFonts w:ascii="Arial" w:hAnsi="Arial" w:cs="Arial"/>
                    <w:sz w:val="15"/>
                    <w:szCs w:val="15"/>
                  </w:rPr>
                </w:pPr>
                <w:r w:rsidRPr="00DE02D3">
                  <w:rPr>
                    <w:rFonts w:ascii="Arial" w:hAnsi="Arial" w:cs="Arial"/>
                    <w:sz w:val="15"/>
                    <w:szCs w:val="15"/>
                  </w:rPr>
                  <w:t>Arthritis Health Professions</w:t>
                </w:r>
              </w:p>
              <w:p w:rsidR="00E81EA6" w:rsidRDefault="00E81EA6" w:rsidP="00B80324">
                <w:pPr>
                  <w:jc w:val="center"/>
                  <w:rPr>
                    <w:rFonts w:ascii="Arial" w:hAnsi="Arial" w:cs="Arial"/>
                    <w:sz w:val="15"/>
                    <w:szCs w:val="15"/>
                  </w:rPr>
                </w:pPr>
                <w:r w:rsidRPr="00DE02D3">
                  <w:rPr>
                    <w:rFonts w:ascii="Arial" w:hAnsi="Arial" w:cs="Arial"/>
                    <w:sz w:val="15"/>
                    <w:szCs w:val="15"/>
                  </w:rPr>
                  <w:t>Association</w:t>
                </w:r>
              </w:p>
              <w:p w:rsidR="00E81EA6" w:rsidRPr="00DE02D3" w:rsidRDefault="00E81EA6" w:rsidP="00B80324">
                <w:pPr>
                  <w:jc w:val="center"/>
                  <w:rPr>
                    <w:rFonts w:ascii="Arial" w:hAnsi="Arial" w:cs="Arial"/>
                    <w:sz w:val="6"/>
                    <w:szCs w:val="6"/>
                  </w:rPr>
                </w:pPr>
              </w:p>
              <w:p w:rsidR="00E81EA6" w:rsidRPr="00DE02D3" w:rsidRDefault="00E81EA6" w:rsidP="00B80324">
                <w:pPr>
                  <w:jc w:val="center"/>
                  <w:rPr>
                    <w:rFonts w:ascii="Arial" w:hAnsi="Arial" w:cs="Arial"/>
                    <w:sz w:val="15"/>
                    <w:szCs w:val="15"/>
                  </w:rPr>
                </w:pPr>
                <w:r w:rsidRPr="00DE02D3">
                  <w:rPr>
                    <w:rFonts w:ascii="Arial" w:hAnsi="Arial" w:cs="Arial"/>
                    <w:sz w:val="15"/>
                    <w:szCs w:val="15"/>
                  </w:rPr>
                  <w:t>Arthritis Research Centre of</w:t>
                </w:r>
              </w:p>
              <w:p w:rsidR="00E81EA6" w:rsidRDefault="00E81EA6" w:rsidP="00B80324">
                <w:pPr>
                  <w:jc w:val="center"/>
                  <w:rPr>
                    <w:rFonts w:ascii="Arial" w:hAnsi="Arial" w:cs="Arial"/>
                    <w:sz w:val="15"/>
                    <w:szCs w:val="15"/>
                  </w:rPr>
                </w:pPr>
                <w:r w:rsidRPr="00DE02D3">
                  <w:rPr>
                    <w:rFonts w:ascii="Arial" w:hAnsi="Arial" w:cs="Arial"/>
                    <w:sz w:val="15"/>
                    <w:szCs w:val="15"/>
                  </w:rPr>
                  <w:t>Canada</w:t>
                </w:r>
              </w:p>
              <w:p w:rsidR="00E81EA6" w:rsidRPr="00530869" w:rsidRDefault="00E81EA6" w:rsidP="00B80324">
                <w:pPr>
                  <w:jc w:val="center"/>
                  <w:rPr>
                    <w:rFonts w:ascii="Arial" w:hAnsi="Arial" w:cs="Arial"/>
                    <w:sz w:val="6"/>
                    <w:szCs w:val="6"/>
                  </w:rPr>
                </w:pPr>
              </w:p>
              <w:p w:rsidR="00E81EA6" w:rsidRPr="00530869" w:rsidRDefault="00EB099A" w:rsidP="00530869">
                <w:pPr>
                  <w:jc w:val="center"/>
                  <w:rPr>
                    <w:rFonts w:ascii="Arial" w:hAnsi="Arial" w:cs="Arial"/>
                    <w:sz w:val="15"/>
                    <w:szCs w:val="15"/>
                  </w:rPr>
                </w:pPr>
                <w:hyperlink r:id="rId1" w:history="1">
                  <w:r w:rsidR="00E81EA6" w:rsidRPr="00530869">
                    <w:rPr>
                      <w:rFonts w:ascii="Arial" w:hAnsi="Arial" w:cs="Arial"/>
                      <w:sz w:val="15"/>
                      <w:szCs w:val="15"/>
                    </w:rPr>
                    <w:t>Arthritis Patient Advisory Board of the Arthritis Research Centre of Canada</w:t>
                  </w:r>
                </w:hyperlink>
              </w:p>
              <w:p w:rsidR="00E81EA6" w:rsidRPr="00DE02D3" w:rsidRDefault="00E81EA6" w:rsidP="00B80324">
                <w:pPr>
                  <w:jc w:val="center"/>
                  <w:rPr>
                    <w:rFonts w:ascii="Arial" w:hAnsi="Arial" w:cs="Arial"/>
                    <w:sz w:val="6"/>
                    <w:szCs w:val="6"/>
                  </w:rPr>
                </w:pPr>
              </w:p>
              <w:p w:rsidR="00E81EA6" w:rsidRDefault="00E81EA6" w:rsidP="00B80324">
                <w:pPr>
                  <w:jc w:val="center"/>
                  <w:rPr>
                    <w:rFonts w:ascii="Arial" w:hAnsi="Arial" w:cs="Arial"/>
                    <w:sz w:val="15"/>
                    <w:szCs w:val="15"/>
                  </w:rPr>
                </w:pPr>
                <w:r w:rsidRPr="00DE02D3">
                  <w:rPr>
                    <w:rFonts w:ascii="Arial" w:hAnsi="Arial" w:cs="Arial"/>
                    <w:sz w:val="15"/>
                    <w:szCs w:val="15"/>
                  </w:rPr>
                  <w:t>Arthritis Research Foundation</w:t>
                </w:r>
              </w:p>
              <w:p w:rsidR="00E81EA6" w:rsidRPr="00DE02D3" w:rsidRDefault="00E81EA6" w:rsidP="00B80324">
                <w:pPr>
                  <w:jc w:val="center"/>
                  <w:rPr>
                    <w:rFonts w:ascii="Arial" w:hAnsi="Arial" w:cs="Arial"/>
                    <w:sz w:val="6"/>
                    <w:szCs w:val="6"/>
                  </w:rPr>
                </w:pPr>
              </w:p>
              <w:p w:rsidR="00E81EA6" w:rsidRDefault="00E81EA6" w:rsidP="00B80324">
                <w:pPr>
                  <w:jc w:val="center"/>
                  <w:rPr>
                    <w:rFonts w:ascii="Arial" w:hAnsi="Arial" w:cs="Arial"/>
                    <w:sz w:val="15"/>
                    <w:szCs w:val="15"/>
                  </w:rPr>
                </w:pPr>
                <w:r w:rsidRPr="00DE02D3">
                  <w:rPr>
                    <w:rFonts w:ascii="Arial" w:hAnsi="Arial" w:cs="Arial"/>
                    <w:sz w:val="15"/>
                    <w:szCs w:val="15"/>
                  </w:rPr>
                  <w:t>The Arthritis Society</w:t>
                </w:r>
              </w:p>
              <w:p w:rsidR="00E81EA6" w:rsidRPr="00DE02D3" w:rsidRDefault="00E81EA6" w:rsidP="00B80324">
                <w:pPr>
                  <w:jc w:val="center"/>
                  <w:rPr>
                    <w:rFonts w:ascii="Arial" w:hAnsi="Arial" w:cs="Arial"/>
                    <w:sz w:val="6"/>
                    <w:szCs w:val="6"/>
                  </w:rPr>
                </w:pPr>
              </w:p>
              <w:p w:rsidR="00E81EA6" w:rsidRDefault="00E81EA6" w:rsidP="00B80324">
                <w:pPr>
                  <w:jc w:val="center"/>
                  <w:rPr>
                    <w:rFonts w:ascii="Arial" w:hAnsi="Arial" w:cs="Arial"/>
                    <w:sz w:val="15"/>
                    <w:szCs w:val="15"/>
                  </w:rPr>
                </w:pPr>
                <w:r w:rsidRPr="00DE02D3">
                  <w:rPr>
                    <w:rFonts w:ascii="Arial" w:hAnsi="Arial" w:cs="Arial"/>
                    <w:sz w:val="15"/>
                    <w:szCs w:val="15"/>
                  </w:rPr>
                  <w:t>Bone and Joint Canada</w:t>
                </w:r>
              </w:p>
              <w:p w:rsidR="00E81EA6" w:rsidRPr="00DE02D3" w:rsidRDefault="00E81EA6" w:rsidP="00B80324">
                <w:pPr>
                  <w:jc w:val="center"/>
                  <w:rPr>
                    <w:rFonts w:ascii="Arial" w:hAnsi="Arial" w:cs="Arial"/>
                    <w:sz w:val="6"/>
                    <w:szCs w:val="6"/>
                  </w:rPr>
                </w:pPr>
              </w:p>
              <w:p w:rsidR="00E81EA6" w:rsidRDefault="00E81EA6" w:rsidP="00B80324">
                <w:pPr>
                  <w:jc w:val="center"/>
                  <w:rPr>
                    <w:rFonts w:ascii="Arial" w:hAnsi="Arial" w:cs="Arial"/>
                    <w:sz w:val="15"/>
                    <w:szCs w:val="15"/>
                  </w:rPr>
                </w:pPr>
                <w:r w:rsidRPr="00DE02D3">
                  <w:rPr>
                    <w:rFonts w:ascii="Arial" w:hAnsi="Arial" w:cs="Arial"/>
                    <w:sz w:val="15"/>
                    <w:szCs w:val="15"/>
                  </w:rPr>
                  <w:t>Canadian Alliance of Pediatric Rheumatology Investigators</w:t>
                </w:r>
              </w:p>
              <w:p w:rsidR="00E81EA6" w:rsidRPr="00843991" w:rsidRDefault="00E81EA6" w:rsidP="00B80324">
                <w:pPr>
                  <w:jc w:val="center"/>
                  <w:rPr>
                    <w:rFonts w:ascii="Arial" w:hAnsi="Arial" w:cs="Arial"/>
                    <w:sz w:val="10"/>
                    <w:szCs w:val="10"/>
                  </w:rPr>
                </w:pPr>
              </w:p>
              <w:p w:rsidR="00E81EA6" w:rsidRPr="00DE02D3" w:rsidRDefault="00E81EA6" w:rsidP="00B80324">
                <w:pPr>
                  <w:jc w:val="center"/>
                  <w:rPr>
                    <w:rFonts w:ascii="Arial" w:hAnsi="Arial" w:cs="Arial"/>
                    <w:sz w:val="15"/>
                    <w:szCs w:val="15"/>
                  </w:rPr>
                </w:pPr>
                <w:r w:rsidRPr="00DE02D3">
                  <w:rPr>
                    <w:rFonts w:ascii="Arial" w:hAnsi="Arial" w:cs="Arial"/>
                    <w:sz w:val="15"/>
                    <w:szCs w:val="15"/>
                  </w:rPr>
                  <w:t>Canadian Arthritis Patient</w:t>
                </w:r>
              </w:p>
              <w:p w:rsidR="00E81EA6" w:rsidRDefault="00E81EA6" w:rsidP="00B80324">
                <w:pPr>
                  <w:tabs>
                    <w:tab w:val="left" w:pos="180"/>
                  </w:tabs>
                  <w:jc w:val="center"/>
                  <w:rPr>
                    <w:rFonts w:ascii="Arial" w:hAnsi="Arial" w:cs="Arial"/>
                    <w:sz w:val="15"/>
                    <w:szCs w:val="15"/>
                  </w:rPr>
                </w:pPr>
                <w:r w:rsidRPr="00DE02D3">
                  <w:rPr>
                    <w:rFonts w:ascii="Arial" w:hAnsi="Arial" w:cs="Arial"/>
                    <w:sz w:val="15"/>
                    <w:szCs w:val="15"/>
                  </w:rPr>
                  <w:t>Alliance</w:t>
                </w:r>
              </w:p>
              <w:p w:rsidR="00E81EA6" w:rsidRPr="00DE02D3" w:rsidRDefault="00E81EA6" w:rsidP="00B80324">
                <w:pPr>
                  <w:tabs>
                    <w:tab w:val="left" w:pos="180"/>
                  </w:tabs>
                  <w:jc w:val="center"/>
                  <w:rPr>
                    <w:rFonts w:ascii="Arial" w:hAnsi="Arial" w:cs="Arial"/>
                    <w:sz w:val="6"/>
                    <w:szCs w:val="6"/>
                  </w:rPr>
                </w:pPr>
              </w:p>
              <w:p w:rsidR="00E81EA6" w:rsidRDefault="00E81EA6" w:rsidP="00B80324">
                <w:pPr>
                  <w:jc w:val="center"/>
                  <w:rPr>
                    <w:rFonts w:ascii="Arial" w:hAnsi="Arial" w:cs="Arial"/>
                    <w:sz w:val="15"/>
                    <w:szCs w:val="15"/>
                  </w:rPr>
                </w:pPr>
                <w:r w:rsidRPr="00DE02D3">
                  <w:rPr>
                    <w:rFonts w:ascii="Arial" w:hAnsi="Arial" w:cs="Arial"/>
                    <w:sz w:val="15"/>
                    <w:szCs w:val="15"/>
                  </w:rPr>
                  <w:t>Canadian Academy of Sports and Exercise Medicine</w:t>
                </w:r>
              </w:p>
              <w:p w:rsidR="00E81EA6" w:rsidRPr="00843991" w:rsidRDefault="00E81EA6" w:rsidP="00B80324">
                <w:pPr>
                  <w:jc w:val="center"/>
                  <w:rPr>
                    <w:rFonts w:ascii="Arial" w:hAnsi="Arial" w:cs="Arial"/>
                    <w:sz w:val="10"/>
                    <w:szCs w:val="10"/>
                  </w:rPr>
                </w:pPr>
              </w:p>
              <w:p w:rsidR="00E81EA6" w:rsidRDefault="00E81EA6" w:rsidP="00B80324">
                <w:pPr>
                  <w:jc w:val="center"/>
                  <w:rPr>
                    <w:rFonts w:ascii="Arial" w:hAnsi="Arial" w:cs="Arial"/>
                    <w:sz w:val="15"/>
                    <w:szCs w:val="15"/>
                  </w:rPr>
                </w:pPr>
                <w:r w:rsidRPr="00DE02D3">
                  <w:rPr>
                    <w:rFonts w:ascii="Arial" w:hAnsi="Arial" w:cs="Arial"/>
                    <w:sz w:val="15"/>
                    <w:szCs w:val="15"/>
                  </w:rPr>
                  <w:t>Canadian Association of Occupational Therapists</w:t>
                </w:r>
              </w:p>
              <w:p w:rsidR="00E81EA6" w:rsidRPr="00843991" w:rsidRDefault="00E81EA6" w:rsidP="00B80324">
                <w:pPr>
                  <w:jc w:val="center"/>
                  <w:rPr>
                    <w:rFonts w:ascii="Arial" w:hAnsi="Arial" w:cs="Arial"/>
                    <w:sz w:val="10"/>
                    <w:szCs w:val="10"/>
                  </w:rPr>
                </w:pPr>
              </w:p>
              <w:p w:rsidR="00E81EA6" w:rsidRDefault="00E81EA6" w:rsidP="00B80324">
                <w:pPr>
                  <w:jc w:val="center"/>
                  <w:rPr>
                    <w:rFonts w:ascii="Arial" w:hAnsi="Arial" w:cs="Arial"/>
                    <w:sz w:val="15"/>
                    <w:szCs w:val="15"/>
                  </w:rPr>
                </w:pPr>
                <w:r w:rsidRPr="00DE02D3">
                  <w:rPr>
                    <w:rFonts w:ascii="Arial" w:hAnsi="Arial" w:cs="Arial"/>
                    <w:sz w:val="15"/>
                    <w:szCs w:val="15"/>
                  </w:rPr>
                  <w:t>Canadian Chiropractic Association</w:t>
                </w:r>
              </w:p>
              <w:p w:rsidR="00E81EA6" w:rsidRPr="00843991" w:rsidRDefault="00E81EA6" w:rsidP="00B80324">
                <w:pPr>
                  <w:jc w:val="center"/>
                  <w:rPr>
                    <w:rFonts w:ascii="Arial" w:hAnsi="Arial" w:cs="Arial"/>
                    <w:sz w:val="10"/>
                    <w:szCs w:val="10"/>
                  </w:rPr>
                </w:pPr>
              </w:p>
              <w:p w:rsidR="00E81EA6" w:rsidRDefault="00E81EA6" w:rsidP="00B80324">
                <w:pPr>
                  <w:jc w:val="center"/>
                  <w:rPr>
                    <w:rFonts w:ascii="Arial" w:hAnsi="Arial" w:cs="Arial"/>
                    <w:sz w:val="15"/>
                    <w:szCs w:val="15"/>
                  </w:rPr>
                </w:pPr>
                <w:r w:rsidRPr="00DE02D3">
                  <w:rPr>
                    <w:rFonts w:ascii="Arial" w:hAnsi="Arial" w:cs="Arial"/>
                    <w:sz w:val="15"/>
                    <w:szCs w:val="15"/>
                  </w:rPr>
                  <w:t>Canadian Obesity Network</w:t>
                </w:r>
              </w:p>
              <w:p w:rsidR="00E81EA6" w:rsidRPr="00843991" w:rsidRDefault="00E81EA6" w:rsidP="00B80324">
                <w:pPr>
                  <w:jc w:val="center"/>
                  <w:rPr>
                    <w:rFonts w:ascii="Arial" w:hAnsi="Arial" w:cs="Arial"/>
                    <w:sz w:val="10"/>
                    <w:szCs w:val="10"/>
                  </w:rPr>
                </w:pPr>
              </w:p>
              <w:p w:rsidR="00E81EA6" w:rsidRDefault="00E81EA6" w:rsidP="00B80324">
                <w:pPr>
                  <w:jc w:val="center"/>
                  <w:rPr>
                    <w:rFonts w:ascii="Arial" w:hAnsi="Arial" w:cs="Arial"/>
                    <w:sz w:val="15"/>
                    <w:szCs w:val="15"/>
                  </w:rPr>
                </w:pPr>
                <w:r w:rsidRPr="00DE02D3">
                  <w:rPr>
                    <w:rFonts w:ascii="Arial" w:hAnsi="Arial" w:cs="Arial"/>
                    <w:sz w:val="15"/>
                    <w:szCs w:val="15"/>
                  </w:rPr>
                  <w:t>Canadian Orthopaedic      Association</w:t>
                </w:r>
              </w:p>
              <w:p w:rsidR="00E81EA6" w:rsidRPr="00DE02D3" w:rsidRDefault="00E81EA6" w:rsidP="00B80324">
                <w:pPr>
                  <w:jc w:val="center"/>
                  <w:rPr>
                    <w:rFonts w:ascii="Arial" w:hAnsi="Arial" w:cs="Arial"/>
                    <w:sz w:val="6"/>
                    <w:szCs w:val="6"/>
                  </w:rPr>
                </w:pPr>
              </w:p>
              <w:p w:rsidR="00E81EA6" w:rsidRDefault="00E81EA6" w:rsidP="00B80324">
                <w:pPr>
                  <w:jc w:val="center"/>
                  <w:rPr>
                    <w:rFonts w:ascii="Arial" w:hAnsi="Arial" w:cs="Arial"/>
                    <w:sz w:val="15"/>
                    <w:szCs w:val="15"/>
                  </w:rPr>
                </w:pPr>
                <w:r w:rsidRPr="00DE02D3">
                  <w:rPr>
                    <w:rFonts w:ascii="Arial" w:hAnsi="Arial" w:cs="Arial"/>
                    <w:sz w:val="15"/>
                    <w:szCs w:val="15"/>
                  </w:rPr>
                  <w:t>Canadian Orthopaedic         Foundation</w:t>
                </w:r>
              </w:p>
              <w:p w:rsidR="00E81EA6" w:rsidRPr="00DE02D3" w:rsidRDefault="00E81EA6" w:rsidP="00B80324">
                <w:pPr>
                  <w:jc w:val="center"/>
                  <w:rPr>
                    <w:rFonts w:ascii="Arial" w:hAnsi="Arial" w:cs="Arial"/>
                    <w:sz w:val="6"/>
                    <w:szCs w:val="6"/>
                  </w:rPr>
                </w:pPr>
              </w:p>
              <w:p w:rsidR="00E81EA6" w:rsidRDefault="00E81EA6" w:rsidP="00B80324">
                <w:pPr>
                  <w:jc w:val="center"/>
                  <w:rPr>
                    <w:rFonts w:ascii="Arial" w:hAnsi="Arial" w:cs="Arial"/>
                    <w:sz w:val="15"/>
                    <w:szCs w:val="15"/>
                  </w:rPr>
                </w:pPr>
                <w:r w:rsidRPr="00DE02D3">
                  <w:rPr>
                    <w:rFonts w:ascii="Arial" w:hAnsi="Arial" w:cs="Arial"/>
                    <w:sz w:val="15"/>
                    <w:szCs w:val="15"/>
                  </w:rPr>
                  <w:t>Canadian Physiotherapy Association</w:t>
                </w:r>
              </w:p>
              <w:p w:rsidR="00E81EA6" w:rsidRPr="00DE02D3" w:rsidRDefault="00E81EA6" w:rsidP="00B80324">
                <w:pPr>
                  <w:jc w:val="center"/>
                  <w:rPr>
                    <w:rFonts w:ascii="Arial" w:hAnsi="Arial" w:cs="Arial"/>
                    <w:sz w:val="6"/>
                    <w:szCs w:val="6"/>
                  </w:rPr>
                </w:pPr>
              </w:p>
              <w:p w:rsidR="00E81EA6" w:rsidRPr="00DE02D3" w:rsidRDefault="00E81EA6" w:rsidP="002A3F3A">
                <w:pPr>
                  <w:jc w:val="center"/>
                  <w:rPr>
                    <w:rFonts w:ascii="Arial" w:hAnsi="Arial" w:cs="Arial"/>
                    <w:sz w:val="15"/>
                    <w:szCs w:val="15"/>
                  </w:rPr>
                </w:pPr>
                <w:r w:rsidRPr="00DE02D3">
                  <w:rPr>
                    <w:rFonts w:ascii="Arial" w:hAnsi="Arial" w:cs="Arial"/>
                    <w:sz w:val="15"/>
                    <w:szCs w:val="15"/>
                  </w:rPr>
                  <w:t>Canadian Rheumatology</w:t>
                </w:r>
              </w:p>
              <w:p w:rsidR="00E81EA6" w:rsidRDefault="00E81EA6" w:rsidP="002A3F3A">
                <w:pPr>
                  <w:jc w:val="center"/>
                  <w:rPr>
                    <w:rFonts w:ascii="Arial" w:hAnsi="Arial" w:cs="Arial"/>
                    <w:sz w:val="15"/>
                    <w:szCs w:val="15"/>
                  </w:rPr>
                </w:pPr>
                <w:r w:rsidRPr="00DE02D3">
                  <w:rPr>
                    <w:rFonts w:ascii="Arial" w:hAnsi="Arial" w:cs="Arial"/>
                    <w:sz w:val="15"/>
                    <w:szCs w:val="15"/>
                  </w:rPr>
                  <w:t>Association</w:t>
                </w:r>
              </w:p>
              <w:p w:rsidR="00E81EA6" w:rsidRPr="00DE02D3" w:rsidRDefault="00E81EA6" w:rsidP="002A3F3A">
                <w:pPr>
                  <w:jc w:val="center"/>
                  <w:rPr>
                    <w:rFonts w:ascii="Arial" w:hAnsi="Arial" w:cs="Arial"/>
                    <w:sz w:val="6"/>
                    <w:szCs w:val="6"/>
                  </w:rPr>
                </w:pPr>
              </w:p>
              <w:p w:rsidR="00E81EA6" w:rsidRDefault="00E81EA6" w:rsidP="002A3F3A">
                <w:pPr>
                  <w:jc w:val="center"/>
                  <w:rPr>
                    <w:rFonts w:ascii="Arial" w:hAnsi="Arial" w:cs="Arial"/>
                    <w:sz w:val="15"/>
                    <w:szCs w:val="15"/>
                  </w:rPr>
                </w:pPr>
                <w:r w:rsidRPr="00DE02D3">
                  <w:rPr>
                    <w:rFonts w:ascii="Arial" w:hAnsi="Arial" w:cs="Arial"/>
                    <w:sz w:val="15"/>
                    <w:szCs w:val="15"/>
                  </w:rPr>
                  <w:t>Canadian Society for Exercise Physiology</w:t>
                </w:r>
              </w:p>
              <w:p w:rsidR="00E81EA6" w:rsidRPr="00DE02D3" w:rsidRDefault="00E81EA6" w:rsidP="002A3F3A">
                <w:pPr>
                  <w:jc w:val="center"/>
                  <w:rPr>
                    <w:rFonts w:ascii="Arial" w:hAnsi="Arial" w:cs="Arial"/>
                    <w:sz w:val="6"/>
                    <w:szCs w:val="6"/>
                  </w:rPr>
                </w:pPr>
              </w:p>
              <w:p w:rsidR="00E81EA6" w:rsidRDefault="00E81EA6" w:rsidP="00B80324">
                <w:pPr>
                  <w:jc w:val="center"/>
                  <w:rPr>
                    <w:rFonts w:ascii="Arial" w:hAnsi="Arial" w:cs="Arial"/>
                    <w:sz w:val="15"/>
                    <w:szCs w:val="15"/>
                  </w:rPr>
                </w:pPr>
                <w:r w:rsidRPr="00DE02D3">
                  <w:rPr>
                    <w:rFonts w:ascii="Arial" w:hAnsi="Arial" w:cs="Arial"/>
                    <w:sz w:val="15"/>
                    <w:szCs w:val="15"/>
                  </w:rPr>
                  <w:t>Canadian Spondylitis     Association</w:t>
                </w:r>
              </w:p>
              <w:p w:rsidR="00E81EA6" w:rsidRPr="00DE02D3" w:rsidRDefault="00E81EA6" w:rsidP="00B80324">
                <w:pPr>
                  <w:jc w:val="center"/>
                  <w:rPr>
                    <w:rFonts w:ascii="Arial" w:hAnsi="Arial" w:cs="Arial"/>
                    <w:sz w:val="6"/>
                    <w:szCs w:val="6"/>
                  </w:rPr>
                </w:pPr>
              </w:p>
              <w:p w:rsidR="00E81EA6" w:rsidRDefault="00E81EA6" w:rsidP="00B80324">
                <w:pPr>
                  <w:jc w:val="center"/>
                  <w:rPr>
                    <w:rFonts w:ascii="Arial" w:hAnsi="Arial" w:cs="Arial"/>
                    <w:sz w:val="15"/>
                    <w:szCs w:val="15"/>
                  </w:rPr>
                </w:pPr>
                <w:r w:rsidRPr="00DE02D3">
                  <w:rPr>
                    <w:rFonts w:ascii="Arial" w:hAnsi="Arial" w:cs="Arial"/>
                    <w:sz w:val="15"/>
                    <w:szCs w:val="15"/>
                  </w:rPr>
                  <w:t>Cochrane Collaboration</w:t>
                </w:r>
              </w:p>
              <w:p w:rsidR="00E81EA6" w:rsidRPr="00DE02D3" w:rsidRDefault="00E81EA6" w:rsidP="00B80324">
                <w:pPr>
                  <w:jc w:val="center"/>
                  <w:rPr>
                    <w:rFonts w:ascii="Arial" w:hAnsi="Arial" w:cs="Arial"/>
                    <w:sz w:val="6"/>
                    <w:szCs w:val="6"/>
                  </w:rPr>
                </w:pPr>
              </w:p>
              <w:p w:rsidR="00E81EA6" w:rsidRDefault="00E81EA6" w:rsidP="00B80324">
                <w:pPr>
                  <w:jc w:val="center"/>
                  <w:rPr>
                    <w:rFonts w:ascii="Arial" w:hAnsi="Arial" w:cs="Arial"/>
                    <w:sz w:val="15"/>
                    <w:szCs w:val="15"/>
                  </w:rPr>
                </w:pPr>
                <w:r w:rsidRPr="00DE02D3">
                  <w:rPr>
                    <w:rFonts w:ascii="Arial" w:hAnsi="Arial" w:cs="Arial"/>
                    <w:sz w:val="15"/>
                    <w:szCs w:val="15"/>
                  </w:rPr>
                  <w:t>Consumer Advisory Board</w:t>
                </w:r>
                <w:r>
                  <w:rPr>
                    <w:rFonts w:ascii="Arial" w:hAnsi="Arial" w:cs="Arial"/>
                    <w:sz w:val="15"/>
                    <w:szCs w:val="15"/>
                  </w:rPr>
                  <w:t xml:space="preserve"> of the Arthritis Research Centre of Canada</w:t>
                </w:r>
                <w:r w:rsidRPr="00DE02D3">
                  <w:rPr>
                    <w:rFonts w:ascii="Arial" w:hAnsi="Arial" w:cs="Arial"/>
                    <w:sz w:val="15"/>
                    <w:szCs w:val="15"/>
                  </w:rPr>
                  <w:t xml:space="preserve"> </w:t>
                </w:r>
              </w:p>
              <w:p w:rsidR="00E81EA6" w:rsidRPr="00843991" w:rsidRDefault="00E81EA6" w:rsidP="00B80324">
                <w:pPr>
                  <w:jc w:val="center"/>
                  <w:rPr>
                    <w:rFonts w:ascii="Arial" w:hAnsi="Arial" w:cs="Arial"/>
                    <w:sz w:val="10"/>
                    <w:szCs w:val="10"/>
                  </w:rPr>
                </w:pPr>
              </w:p>
              <w:p w:rsidR="00E81EA6" w:rsidRDefault="00E81EA6" w:rsidP="003F4F32">
                <w:pPr>
                  <w:jc w:val="center"/>
                  <w:rPr>
                    <w:rFonts w:ascii="Arial" w:hAnsi="Arial" w:cs="Arial"/>
                    <w:sz w:val="15"/>
                    <w:szCs w:val="15"/>
                  </w:rPr>
                </w:pPr>
                <w:r w:rsidRPr="00DE02D3">
                  <w:rPr>
                    <w:rFonts w:ascii="Arial" w:hAnsi="Arial" w:cs="Arial"/>
                    <w:sz w:val="15"/>
                    <w:szCs w:val="15"/>
                  </w:rPr>
                  <w:t>Institute for Work and Health</w:t>
                </w:r>
              </w:p>
              <w:p w:rsidR="00E81EA6" w:rsidRPr="00DE02D3" w:rsidRDefault="00E81EA6" w:rsidP="003F4F32">
                <w:pPr>
                  <w:jc w:val="center"/>
                  <w:rPr>
                    <w:rFonts w:ascii="Arial" w:hAnsi="Arial" w:cs="Arial"/>
                    <w:sz w:val="6"/>
                    <w:szCs w:val="6"/>
                  </w:rPr>
                </w:pPr>
              </w:p>
              <w:p w:rsidR="00E81EA6" w:rsidRDefault="00E81EA6" w:rsidP="003F4F32">
                <w:pPr>
                  <w:jc w:val="center"/>
                  <w:rPr>
                    <w:rFonts w:ascii="Arial" w:hAnsi="Arial" w:cs="Arial"/>
                    <w:sz w:val="15"/>
                    <w:szCs w:val="15"/>
                  </w:rPr>
                </w:pPr>
                <w:r w:rsidRPr="00DE02D3">
                  <w:rPr>
                    <w:rFonts w:ascii="Arial" w:hAnsi="Arial" w:cs="Arial"/>
                    <w:sz w:val="15"/>
                    <w:szCs w:val="15"/>
                  </w:rPr>
                  <w:t>McCaig Institute for Bone and Joint Health</w:t>
                </w:r>
              </w:p>
              <w:p w:rsidR="00E81EA6" w:rsidRPr="00DE02D3" w:rsidRDefault="00E81EA6" w:rsidP="003F4F32">
                <w:pPr>
                  <w:jc w:val="center"/>
                  <w:rPr>
                    <w:rFonts w:ascii="Arial" w:hAnsi="Arial" w:cs="Arial"/>
                    <w:sz w:val="6"/>
                    <w:szCs w:val="6"/>
                  </w:rPr>
                </w:pPr>
              </w:p>
              <w:p w:rsidR="00E81EA6" w:rsidRPr="00DE02D3" w:rsidRDefault="00E81EA6" w:rsidP="00B80324">
                <w:pPr>
                  <w:jc w:val="center"/>
                  <w:rPr>
                    <w:rFonts w:ascii="Arial" w:hAnsi="Arial" w:cs="Arial"/>
                    <w:sz w:val="15"/>
                    <w:szCs w:val="15"/>
                  </w:rPr>
                </w:pPr>
                <w:r w:rsidRPr="00DE02D3">
                  <w:rPr>
                    <w:rFonts w:ascii="Arial" w:hAnsi="Arial" w:cs="Arial"/>
                    <w:sz w:val="15"/>
                    <w:szCs w:val="15"/>
                  </w:rPr>
                  <w:t xml:space="preserve">Patient Partners </w:t>
                </w:r>
              </w:p>
              <w:p w:rsidR="00E81EA6" w:rsidRPr="00DE02D3" w:rsidRDefault="00E81EA6" w:rsidP="00B80324">
                <w:pPr>
                  <w:jc w:val="center"/>
                  <w:rPr>
                    <w:rFonts w:ascii="Arial" w:hAnsi="Arial" w:cs="Arial"/>
                    <w:b/>
                    <w:sz w:val="15"/>
                    <w:szCs w:val="15"/>
                  </w:rPr>
                </w:pPr>
              </w:p>
              <w:p w:rsidR="00E81EA6" w:rsidRPr="00DE02D3" w:rsidRDefault="00E81EA6" w:rsidP="00B80324">
                <w:pPr>
                  <w:jc w:val="center"/>
                  <w:rPr>
                    <w:rFonts w:ascii="Arial" w:hAnsi="Arial" w:cs="Arial"/>
                    <w:b/>
                    <w:sz w:val="16"/>
                    <w:szCs w:val="16"/>
                  </w:rPr>
                </w:pPr>
                <w:r w:rsidRPr="00DE02D3">
                  <w:rPr>
                    <w:rFonts w:ascii="Arial" w:hAnsi="Arial" w:cs="Arial"/>
                    <w:b/>
                    <w:sz w:val="16"/>
                    <w:szCs w:val="16"/>
                  </w:rPr>
                  <w:t>Member Companies</w:t>
                </w:r>
              </w:p>
              <w:p w:rsidR="00E81EA6" w:rsidRPr="00843991" w:rsidRDefault="00E81EA6" w:rsidP="00B80324">
                <w:pPr>
                  <w:jc w:val="center"/>
                  <w:rPr>
                    <w:rFonts w:ascii="Arial" w:hAnsi="Arial" w:cs="Arial"/>
                    <w:b/>
                    <w:sz w:val="10"/>
                    <w:szCs w:val="10"/>
                  </w:rPr>
                </w:pPr>
              </w:p>
              <w:p w:rsidR="00E81EA6" w:rsidRDefault="00E81EA6" w:rsidP="00B80324">
                <w:pPr>
                  <w:jc w:val="center"/>
                  <w:rPr>
                    <w:rFonts w:ascii="Arial" w:hAnsi="Arial" w:cs="Arial"/>
                    <w:sz w:val="15"/>
                    <w:szCs w:val="15"/>
                  </w:rPr>
                </w:pPr>
                <w:r>
                  <w:rPr>
                    <w:rFonts w:ascii="Arial" w:hAnsi="Arial" w:cs="Arial"/>
                    <w:sz w:val="15"/>
                    <w:szCs w:val="15"/>
                  </w:rPr>
                  <w:t>Abbvie Canada</w:t>
                </w:r>
              </w:p>
              <w:p w:rsidR="00E81EA6" w:rsidRPr="00DE02D3" w:rsidRDefault="00E81EA6" w:rsidP="00B80324">
                <w:pPr>
                  <w:jc w:val="center"/>
                  <w:rPr>
                    <w:rFonts w:ascii="Arial" w:hAnsi="Arial" w:cs="Arial"/>
                    <w:sz w:val="6"/>
                    <w:szCs w:val="6"/>
                  </w:rPr>
                </w:pPr>
              </w:p>
              <w:p w:rsidR="00E81EA6" w:rsidRDefault="00E81EA6" w:rsidP="00DB0BC6">
                <w:pPr>
                  <w:jc w:val="center"/>
                  <w:rPr>
                    <w:rFonts w:ascii="Arial" w:hAnsi="Arial" w:cs="Arial"/>
                    <w:sz w:val="15"/>
                    <w:szCs w:val="15"/>
                  </w:rPr>
                </w:pPr>
                <w:r w:rsidRPr="00DE02D3">
                  <w:rPr>
                    <w:rFonts w:ascii="Arial" w:hAnsi="Arial" w:cs="Arial"/>
                    <w:sz w:val="15"/>
                    <w:szCs w:val="15"/>
                  </w:rPr>
                  <w:t>Amgen Canada Inc.</w:t>
                </w:r>
              </w:p>
              <w:p w:rsidR="00E81EA6" w:rsidRPr="00DB0BC6" w:rsidRDefault="00E81EA6" w:rsidP="00DB0BC6">
                <w:pPr>
                  <w:jc w:val="center"/>
                  <w:rPr>
                    <w:rFonts w:ascii="Arial" w:hAnsi="Arial" w:cs="Arial"/>
                    <w:sz w:val="12"/>
                    <w:szCs w:val="12"/>
                  </w:rPr>
                </w:pPr>
              </w:p>
              <w:p w:rsidR="00E81EA6" w:rsidRPr="00DB0BC6" w:rsidRDefault="00E81EA6" w:rsidP="00DB0BC6">
                <w:pPr>
                  <w:jc w:val="center"/>
                  <w:rPr>
                    <w:rFonts w:ascii="Arial" w:hAnsi="Arial" w:cs="Arial"/>
                    <w:sz w:val="15"/>
                    <w:szCs w:val="15"/>
                  </w:rPr>
                </w:pPr>
                <w:r>
                  <w:rPr>
                    <w:rFonts w:ascii="Arial" w:hAnsi="Arial" w:cs="Arial"/>
                    <w:sz w:val="15"/>
                    <w:szCs w:val="15"/>
                  </w:rPr>
                  <w:t>Bristol-Myers Squibb Canada</w:t>
                </w:r>
              </w:p>
              <w:p w:rsidR="00E81EA6" w:rsidRPr="00CF546F" w:rsidRDefault="00E81EA6" w:rsidP="00B80324">
                <w:pPr>
                  <w:jc w:val="center"/>
                  <w:rPr>
                    <w:rFonts w:ascii="Arial" w:hAnsi="Arial" w:cs="Arial"/>
                    <w:sz w:val="6"/>
                    <w:szCs w:val="6"/>
                  </w:rPr>
                </w:pPr>
              </w:p>
              <w:p w:rsidR="00E81EA6" w:rsidRPr="00CF546F" w:rsidRDefault="00E81EA6" w:rsidP="00B80324">
                <w:pPr>
                  <w:jc w:val="center"/>
                  <w:rPr>
                    <w:rFonts w:ascii="Arial" w:hAnsi="Arial" w:cs="Arial"/>
                    <w:sz w:val="15"/>
                    <w:szCs w:val="15"/>
                    <w:lang w:val="fr-CA"/>
                  </w:rPr>
                </w:pPr>
                <w:r w:rsidRPr="00CF546F">
                  <w:rPr>
                    <w:rFonts w:ascii="Arial" w:hAnsi="Arial" w:cs="Arial"/>
                    <w:sz w:val="15"/>
                    <w:szCs w:val="15"/>
                    <w:lang w:val="fr-CA"/>
                  </w:rPr>
                  <w:t>Celgene Inc.</w:t>
                </w:r>
              </w:p>
              <w:p w:rsidR="00E81EA6" w:rsidRPr="00CF546F" w:rsidRDefault="00E81EA6" w:rsidP="00B80324">
                <w:pPr>
                  <w:jc w:val="center"/>
                  <w:rPr>
                    <w:rFonts w:ascii="Arial" w:hAnsi="Arial" w:cs="Arial"/>
                    <w:sz w:val="6"/>
                    <w:szCs w:val="6"/>
                    <w:lang w:val="fr-CA"/>
                  </w:rPr>
                </w:pPr>
              </w:p>
              <w:p w:rsidR="00E81EA6" w:rsidRPr="00CF546F" w:rsidRDefault="00E81EA6" w:rsidP="00B80324">
                <w:pPr>
                  <w:jc w:val="center"/>
                  <w:rPr>
                    <w:rFonts w:ascii="Arial" w:hAnsi="Arial" w:cs="Arial"/>
                    <w:sz w:val="15"/>
                    <w:szCs w:val="15"/>
                    <w:lang w:val="fr-CA"/>
                  </w:rPr>
                </w:pPr>
                <w:r w:rsidRPr="00CF546F">
                  <w:rPr>
                    <w:rFonts w:ascii="Arial" w:hAnsi="Arial" w:cs="Arial"/>
                    <w:sz w:val="15"/>
                    <w:szCs w:val="15"/>
                    <w:lang w:val="fr-CA"/>
                  </w:rPr>
                  <w:t>Hoffmann-La Roche Limited</w:t>
                </w:r>
              </w:p>
              <w:p w:rsidR="00E81EA6" w:rsidRPr="00CF546F" w:rsidRDefault="00E81EA6" w:rsidP="00B80324">
                <w:pPr>
                  <w:jc w:val="center"/>
                  <w:rPr>
                    <w:rFonts w:ascii="Arial" w:hAnsi="Arial" w:cs="Arial"/>
                    <w:sz w:val="6"/>
                    <w:szCs w:val="6"/>
                    <w:lang w:val="fr-CA"/>
                  </w:rPr>
                </w:pPr>
              </w:p>
              <w:p w:rsidR="00E81EA6" w:rsidRDefault="00E81EA6" w:rsidP="00B80324">
                <w:pPr>
                  <w:jc w:val="center"/>
                  <w:rPr>
                    <w:rFonts w:ascii="Arial" w:hAnsi="Arial" w:cs="Arial"/>
                    <w:sz w:val="15"/>
                    <w:szCs w:val="15"/>
                  </w:rPr>
                </w:pPr>
                <w:r w:rsidRPr="00DE02D3">
                  <w:rPr>
                    <w:rFonts w:ascii="Arial" w:hAnsi="Arial" w:cs="Arial"/>
                    <w:sz w:val="15"/>
                    <w:szCs w:val="15"/>
                  </w:rPr>
                  <w:t>Janssen Inc.</w:t>
                </w:r>
              </w:p>
              <w:p w:rsidR="00E81EA6" w:rsidRPr="00DE02D3" w:rsidRDefault="00E81EA6" w:rsidP="00B80324">
                <w:pPr>
                  <w:jc w:val="center"/>
                  <w:rPr>
                    <w:rFonts w:ascii="Arial" w:hAnsi="Arial" w:cs="Arial"/>
                    <w:sz w:val="6"/>
                    <w:szCs w:val="6"/>
                  </w:rPr>
                </w:pPr>
              </w:p>
              <w:p w:rsidR="00E81EA6" w:rsidRDefault="00E81EA6" w:rsidP="00B80324">
                <w:pPr>
                  <w:jc w:val="center"/>
                  <w:rPr>
                    <w:rFonts w:ascii="Arial" w:hAnsi="Arial" w:cs="Arial"/>
                    <w:sz w:val="15"/>
                    <w:szCs w:val="15"/>
                    <w:lang w:val="pt-BR"/>
                  </w:rPr>
                </w:pPr>
                <w:r w:rsidRPr="00DE02D3">
                  <w:rPr>
                    <w:rFonts w:ascii="Arial" w:hAnsi="Arial" w:cs="Arial"/>
                    <w:sz w:val="15"/>
                    <w:szCs w:val="15"/>
                    <w:lang w:val="pt-BR"/>
                  </w:rPr>
                  <w:t>Pfizer Canada Inc.</w:t>
                </w:r>
              </w:p>
              <w:p w:rsidR="00E81EA6" w:rsidRPr="00DE02D3" w:rsidRDefault="00E81EA6" w:rsidP="00B80324">
                <w:pPr>
                  <w:jc w:val="center"/>
                  <w:rPr>
                    <w:rFonts w:ascii="Arial" w:hAnsi="Arial" w:cs="Arial"/>
                    <w:sz w:val="6"/>
                    <w:szCs w:val="6"/>
                    <w:lang w:val="pt-BR"/>
                  </w:rPr>
                </w:pPr>
              </w:p>
              <w:p w:rsidR="00E81EA6" w:rsidRPr="00DE02D3" w:rsidRDefault="00E81EA6" w:rsidP="00B80324">
                <w:pPr>
                  <w:jc w:val="center"/>
                  <w:rPr>
                    <w:rFonts w:ascii="Arial" w:hAnsi="Arial" w:cs="Arial"/>
                    <w:sz w:val="15"/>
                    <w:szCs w:val="15"/>
                    <w:lang w:val="pt-BR"/>
                  </w:rPr>
                </w:pPr>
                <w:r w:rsidRPr="00DE02D3">
                  <w:rPr>
                    <w:rFonts w:ascii="Arial" w:hAnsi="Arial" w:cs="Arial"/>
                    <w:sz w:val="15"/>
                    <w:szCs w:val="15"/>
                    <w:lang w:val="pt-BR"/>
                  </w:rPr>
                  <w:t>UCB Canada Inc.</w:t>
                </w:r>
              </w:p>
            </w:txbxContent>
          </v:textbox>
          <w10:wrap type="square" side="right"/>
        </v:rect>
      </w:pict>
    </w:r>
    <w:r w:rsidR="00E81EA6">
      <w:rPr>
        <w:noProof/>
        <w:lang w:val="fr-CA" w:eastAsia="fr-CA"/>
      </w:rPr>
      <w:drawing>
        <wp:anchor distT="0" distB="0" distL="114300" distR="114300" simplePos="0" relativeHeight="251657216" behindDoc="0" locked="0" layoutInCell="1" allowOverlap="1">
          <wp:simplePos x="0" y="0"/>
          <wp:positionH relativeFrom="column">
            <wp:posOffset>-1699260</wp:posOffset>
          </wp:positionH>
          <wp:positionV relativeFrom="paragraph">
            <wp:posOffset>-261620</wp:posOffset>
          </wp:positionV>
          <wp:extent cx="7086600" cy="826135"/>
          <wp:effectExtent l="0" t="0" r="0" b="0"/>
          <wp:wrapThrough wrapText="bothSides">
            <wp:wrapPolygon edited="0">
              <wp:start x="0" y="0"/>
              <wp:lineTo x="0" y="20919"/>
              <wp:lineTo x="21542" y="20919"/>
              <wp:lineTo x="21542" y="0"/>
              <wp:lineTo x="0" y="0"/>
            </wp:wrapPolygon>
          </wp:wrapThrough>
          <wp:docPr id="4" name="Picture 4"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82613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D9" w:rsidRDefault="004E4E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4A9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F4821FA"/>
    <w:lvl w:ilvl="0">
      <w:numFmt w:val="bullet"/>
      <w:lvlText w:val="*"/>
      <w:lvlJc w:val="left"/>
    </w:lvl>
  </w:abstractNum>
  <w:abstractNum w:abstractNumId="2" w15:restartNumberingAfterBreak="0">
    <w:nsid w:val="0A481D4F"/>
    <w:multiLevelType w:val="singleLevel"/>
    <w:tmpl w:val="0D583D5E"/>
    <w:lvl w:ilvl="0">
      <w:start w:val="1"/>
      <w:numFmt w:val="decimal"/>
      <w:lvlText w:val="%1."/>
      <w:legacy w:legacy="1" w:legacySpace="0" w:legacyIndent="360"/>
      <w:lvlJc w:val="left"/>
      <w:rPr>
        <w:rFonts w:ascii="Calibri" w:hAnsi="Calibri" w:hint="default"/>
      </w:rPr>
    </w:lvl>
  </w:abstractNum>
  <w:abstractNum w:abstractNumId="3" w15:restartNumberingAfterBreak="0">
    <w:nsid w:val="12620034"/>
    <w:multiLevelType w:val="hybridMultilevel"/>
    <w:tmpl w:val="E786B1F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B06EF"/>
    <w:multiLevelType w:val="hybridMultilevel"/>
    <w:tmpl w:val="729AD8A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602C3"/>
    <w:multiLevelType w:val="hybridMultilevel"/>
    <w:tmpl w:val="60C494EE"/>
    <w:lvl w:ilvl="0" w:tplc="0EFE93CC">
      <w:start w:val="1"/>
      <w:numFmt w:val="bullet"/>
      <w:lvlText w:val="-"/>
      <w:lvlJc w:val="left"/>
      <w:pPr>
        <w:ind w:left="720" w:hanging="360"/>
      </w:pPr>
      <w:rPr>
        <w:rFonts w:ascii="Open Sans Light" w:eastAsia="Calibri" w:hAnsi="Open Sans Light" w:cs="Open Sans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6A6E34"/>
    <w:multiLevelType w:val="multilevel"/>
    <w:tmpl w:val="21D0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E3116"/>
    <w:multiLevelType w:val="hybridMultilevel"/>
    <w:tmpl w:val="926A9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2403C4"/>
    <w:multiLevelType w:val="hybridMultilevel"/>
    <w:tmpl w:val="66A2AEC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9" w15:restartNumberingAfterBreak="0">
    <w:nsid w:val="36B6195D"/>
    <w:multiLevelType w:val="hybridMultilevel"/>
    <w:tmpl w:val="733E8ED2"/>
    <w:lvl w:ilvl="0" w:tplc="10090005">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0D2A02"/>
    <w:multiLevelType w:val="hybridMultilevel"/>
    <w:tmpl w:val="5C2EEBD0"/>
    <w:lvl w:ilvl="0" w:tplc="2B5CB2D4">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523B630E"/>
    <w:multiLevelType w:val="hybridMultilevel"/>
    <w:tmpl w:val="B0229D78"/>
    <w:lvl w:ilvl="0" w:tplc="2B5CB2D4">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5A0547F4"/>
    <w:multiLevelType w:val="singleLevel"/>
    <w:tmpl w:val="60D8C9BE"/>
    <w:lvl w:ilvl="0">
      <w:start w:val="1"/>
      <w:numFmt w:val="decimal"/>
      <w:lvlText w:val="%1."/>
      <w:legacy w:legacy="1" w:legacySpace="0" w:legacyIndent="720"/>
      <w:lvlJc w:val="left"/>
      <w:rPr>
        <w:rFonts w:ascii="Calibri" w:hAnsi="Calibri" w:hint="default"/>
      </w:rPr>
    </w:lvl>
  </w:abstractNum>
  <w:abstractNum w:abstractNumId="13" w15:restartNumberingAfterBreak="0">
    <w:nsid w:val="6B3407C4"/>
    <w:multiLevelType w:val="hybridMultilevel"/>
    <w:tmpl w:val="421CA846"/>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15:restartNumberingAfterBreak="0">
    <w:nsid w:val="731E248B"/>
    <w:multiLevelType w:val="multilevel"/>
    <w:tmpl w:val="66A2AE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EA85413"/>
    <w:multiLevelType w:val="hybridMultilevel"/>
    <w:tmpl w:val="4D3ED9E0"/>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8"/>
  </w:num>
  <w:num w:numId="4">
    <w:abstractNumId w:val="14"/>
  </w:num>
  <w:num w:numId="5">
    <w:abstractNumId w:val="2"/>
  </w:num>
  <w:num w:numId="6">
    <w:abstractNumId w:val="12"/>
  </w:num>
  <w:num w:numId="7">
    <w:abstractNumId w:val="15"/>
  </w:num>
  <w:num w:numId="8">
    <w:abstractNumId w:val="4"/>
  </w:num>
  <w:num w:numId="9">
    <w:abstractNumId w:val="9"/>
  </w:num>
  <w:num w:numId="10">
    <w:abstractNumId w:val="3"/>
  </w:num>
  <w:num w:numId="11">
    <w:abstractNumId w:val="6"/>
  </w:num>
  <w:num w:numId="12">
    <w:abstractNumId w:val="10"/>
  </w:num>
  <w:num w:numId="13">
    <w:abstractNumId w:val="11"/>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75E1"/>
    <w:rsid w:val="00004B00"/>
    <w:rsid w:val="000129F6"/>
    <w:rsid w:val="0001502D"/>
    <w:rsid w:val="0003652A"/>
    <w:rsid w:val="00043BA0"/>
    <w:rsid w:val="000444D3"/>
    <w:rsid w:val="0004475D"/>
    <w:rsid w:val="00055FD8"/>
    <w:rsid w:val="00070050"/>
    <w:rsid w:val="00072024"/>
    <w:rsid w:val="00085740"/>
    <w:rsid w:val="000B3B43"/>
    <w:rsid w:val="000B56B4"/>
    <w:rsid w:val="000B571C"/>
    <w:rsid w:val="000F052D"/>
    <w:rsid w:val="000F6C7F"/>
    <w:rsid w:val="001039DF"/>
    <w:rsid w:val="00106785"/>
    <w:rsid w:val="001128AE"/>
    <w:rsid w:val="0012053E"/>
    <w:rsid w:val="001263F2"/>
    <w:rsid w:val="0012663C"/>
    <w:rsid w:val="00132E59"/>
    <w:rsid w:val="0013688F"/>
    <w:rsid w:val="001675E1"/>
    <w:rsid w:val="00170A2C"/>
    <w:rsid w:val="001808D7"/>
    <w:rsid w:val="001876B8"/>
    <w:rsid w:val="001A380D"/>
    <w:rsid w:val="001A55E8"/>
    <w:rsid w:val="001B2CE9"/>
    <w:rsid w:val="001C7D06"/>
    <w:rsid w:val="002050C2"/>
    <w:rsid w:val="002317B7"/>
    <w:rsid w:val="00234F52"/>
    <w:rsid w:val="00247794"/>
    <w:rsid w:val="00263ADD"/>
    <w:rsid w:val="00265EF9"/>
    <w:rsid w:val="00287212"/>
    <w:rsid w:val="00292AFC"/>
    <w:rsid w:val="00294581"/>
    <w:rsid w:val="002A3F3A"/>
    <w:rsid w:val="002A51B0"/>
    <w:rsid w:val="002C1231"/>
    <w:rsid w:val="002D56DB"/>
    <w:rsid w:val="002D73AF"/>
    <w:rsid w:val="002E0D50"/>
    <w:rsid w:val="002E2E38"/>
    <w:rsid w:val="002E4586"/>
    <w:rsid w:val="002F42A4"/>
    <w:rsid w:val="00314BD5"/>
    <w:rsid w:val="003206DE"/>
    <w:rsid w:val="00321AC1"/>
    <w:rsid w:val="00330BEE"/>
    <w:rsid w:val="00360436"/>
    <w:rsid w:val="003644A2"/>
    <w:rsid w:val="00375CD4"/>
    <w:rsid w:val="00380474"/>
    <w:rsid w:val="00390072"/>
    <w:rsid w:val="003A3A78"/>
    <w:rsid w:val="003B1448"/>
    <w:rsid w:val="003B2978"/>
    <w:rsid w:val="003C384D"/>
    <w:rsid w:val="003E6F52"/>
    <w:rsid w:val="003E7925"/>
    <w:rsid w:val="003F25F0"/>
    <w:rsid w:val="003F4F32"/>
    <w:rsid w:val="00406DBC"/>
    <w:rsid w:val="0041523A"/>
    <w:rsid w:val="004274D9"/>
    <w:rsid w:val="00450A6A"/>
    <w:rsid w:val="00460DA6"/>
    <w:rsid w:val="00481670"/>
    <w:rsid w:val="0048645C"/>
    <w:rsid w:val="004A1DE4"/>
    <w:rsid w:val="004B1102"/>
    <w:rsid w:val="004E42AA"/>
    <w:rsid w:val="004E44F5"/>
    <w:rsid w:val="004E4ED9"/>
    <w:rsid w:val="005026C4"/>
    <w:rsid w:val="0050335E"/>
    <w:rsid w:val="0051427D"/>
    <w:rsid w:val="005156A0"/>
    <w:rsid w:val="00530869"/>
    <w:rsid w:val="00530A27"/>
    <w:rsid w:val="005534CE"/>
    <w:rsid w:val="00560ADC"/>
    <w:rsid w:val="005A0847"/>
    <w:rsid w:val="005A7317"/>
    <w:rsid w:val="005B12BD"/>
    <w:rsid w:val="005B21E5"/>
    <w:rsid w:val="005B38CC"/>
    <w:rsid w:val="005B3ADF"/>
    <w:rsid w:val="005C0DCF"/>
    <w:rsid w:val="005C7BB0"/>
    <w:rsid w:val="005E555F"/>
    <w:rsid w:val="00607A44"/>
    <w:rsid w:val="00615AC4"/>
    <w:rsid w:val="00647484"/>
    <w:rsid w:val="006522C7"/>
    <w:rsid w:val="00662788"/>
    <w:rsid w:val="006714DC"/>
    <w:rsid w:val="0067181E"/>
    <w:rsid w:val="00672E0B"/>
    <w:rsid w:val="006838CC"/>
    <w:rsid w:val="006A020C"/>
    <w:rsid w:val="006A21A2"/>
    <w:rsid w:val="006A3251"/>
    <w:rsid w:val="006B18DE"/>
    <w:rsid w:val="006D2217"/>
    <w:rsid w:val="006D7CCB"/>
    <w:rsid w:val="006E7DC9"/>
    <w:rsid w:val="006F31C6"/>
    <w:rsid w:val="0072333C"/>
    <w:rsid w:val="00731260"/>
    <w:rsid w:val="00732F5A"/>
    <w:rsid w:val="00762760"/>
    <w:rsid w:val="007651AE"/>
    <w:rsid w:val="007719E9"/>
    <w:rsid w:val="007875D1"/>
    <w:rsid w:val="00793FC1"/>
    <w:rsid w:val="007958D6"/>
    <w:rsid w:val="007A30B6"/>
    <w:rsid w:val="007A3C7E"/>
    <w:rsid w:val="007A7E4C"/>
    <w:rsid w:val="007B20CC"/>
    <w:rsid w:val="007C0AA8"/>
    <w:rsid w:val="007C0F84"/>
    <w:rsid w:val="007D3BF4"/>
    <w:rsid w:val="007D72A6"/>
    <w:rsid w:val="007F05A6"/>
    <w:rsid w:val="00802EF4"/>
    <w:rsid w:val="00820C07"/>
    <w:rsid w:val="0083784F"/>
    <w:rsid w:val="00843991"/>
    <w:rsid w:val="008605BB"/>
    <w:rsid w:val="00882E34"/>
    <w:rsid w:val="008C04C7"/>
    <w:rsid w:val="008E3952"/>
    <w:rsid w:val="008F3A5A"/>
    <w:rsid w:val="008F4689"/>
    <w:rsid w:val="008F502A"/>
    <w:rsid w:val="00912C85"/>
    <w:rsid w:val="00923EB0"/>
    <w:rsid w:val="00927B27"/>
    <w:rsid w:val="00951585"/>
    <w:rsid w:val="0096277C"/>
    <w:rsid w:val="0098166D"/>
    <w:rsid w:val="009B7F9B"/>
    <w:rsid w:val="009C30ED"/>
    <w:rsid w:val="009E62C9"/>
    <w:rsid w:val="00A00916"/>
    <w:rsid w:val="00A224C9"/>
    <w:rsid w:val="00A95D32"/>
    <w:rsid w:val="00AA4082"/>
    <w:rsid w:val="00AA56E1"/>
    <w:rsid w:val="00AB741F"/>
    <w:rsid w:val="00AB7F2E"/>
    <w:rsid w:val="00AC2D7C"/>
    <w:rsid w:val="00AC7C49"/>
    <w:rsid w:val="00AD3949"/>
    <w:rsid w:val="00AD4132"/>
    <w:rsid w:val="00AD7DAC"/>
    <w:rsid w:val="00B122FC"/>
    <w:rsid w:val="00B32BEB"/>
    <w:rsid w:val="00B37DF1"/>
    <w:rsid w:val="00B4018C"/>
    <w:rsid w:val="00B55E1D"/>
    <w:rsid w:val="00B62778"/>
    <w:rsid w:val="00B80324"/>
    <w:rsid w:val="00B97F44"/>
    <w:rsid w:val="00BA16D0"/>
    <w:rsid w:val="00BA63E0"/>
    <w:rsid w:val="00BB0C4C"/>
    <w:rsid w:val="00BB291F"/>
    <w:rsid w:val="00BD0F75"/>
    <w:rsid w:val="00BD4378"/>
    <w:rsid w:val="00BF7BC3"/>
    <w:rsid w:val="00C146B8"/>
    <w:rsid w:val="00C227B5"/>
    <w:rsid w:val="00C27882"/>
    <w:rsid w:val="00C310D7"/>
    <w:rsid w:val="00C45A6A"/>
    <w:rsid w:val="00C61DAC"/>
    <w:rsid w:val="00C63574"/>
    <w:rsid w:val="00C70875"/>
    <w:rsid w:val="00C93649"/>
    <w:rsid w:val="00CA5A2B"/>
    <w:rsid w:val="00CA7652"/>
    <w:rsid w:val="00CB0E3F"/>
    <w:rsid w:val="00CE6BBE"/>
    <w:rsid w:val="00CF546F"/>
    <w:rsid w:val="00D016BB"/>
    <w:rsid w:val="00D13DFC"/>
    <w:rsid w:val="00D42D24"/>
    <w:rsid w:val="00D42FFA"/>
    <w:rsid w:val="00D546C8"/>
    <w:rsid w:val="00D550A4"/>
    <w:rsid w:val="00D63F41"/>
    <w:rsid w:val="00D76432"/>
    <w:rsid w:val="00D76993"/>
    <w:rsid w:val="00D843DD"/>
    <w:rsid w:val="00DB0554"/>
    <w:rsid w:val="00DB0BC6"/>
    <w:rsid w:val="00DC4A1D"/>
    <w:rsid w:val="00DD4405"/>
    <w:rsid w:val="00DE02D3"/>
    <w:rsid w:val="00E0498F"/>
    <w:rsid w:val="00E06B7D"/>
    <w:rsid w:val="00E24617"/>
    <w:rsid w:val="00E27364"/>
    <w:rsid w:val="00E30667"/>
    <w:rsid w:val="00E30C07"/>
    <w:rsid w:val="00E4165A"/>
    <w:rsid w:val="00E5017A"/>
    <w:rsid w:val="00E50E23"/>
    <w:rsid w:val="00E735A0"/>
    <w:rsid w:val="00E740C4"/>
    <w:rsid w:val="00E75F00"/>
    <w:rsid w:val="00E81EA6"/>
    <w:rsid w:val="00E81EDE"/>
    <w:rsid w:val="00E9426B"/>
    <w:rsid w:val="00E94409"/>
    <w:rsid w:val="00E947C6"/>
    <w:rsid w:val="00EB099A"/>
    <w:rsid w:val="00ED5F0C"/>
    <w:rsid w:val="00EE603E"/>
    <w:rsid w:val="00EF1FFA"/>
    <w:rsid w:val="00F22AC1"/>
    <w:rsid w:val="00F5249E"/>
    <w:rsid w:val="00F600A4"/>
    <w:rsid w:val="00F83E7C"/>
    <w:rsid w:val="00F90B79"/>
    <w:rsid w:val="00FA601F"/>
    <w:rsid w:val="00FD6323"/>
    <w:rsid w:val="00FD77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D73A7B"/>
  <w15:docId w15:val="{8B0CF096-658D-4C81-8541-D1FE8E54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6B7D"/>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56B4"/>
    <w:pPr>
      <w:tabs>
        <w:tab w:val="center" w:pos="4680"/>
        <w:tab w:val="right" w:pos="9360"/>
      </w:tabs>
    </w:pPr>
  </w:style>
  <w:style w:type="character" w:customStyle="1" w:styleId="En-tteCar">
    <w:name w:val="En-tête Car"/>
    <w:basedOn w:val="Policepardfaut"/>
    <w:link w:val="En-tte"/>
    <w:uiPriority w:val="99"/>
    <w:rsid w:val="000B56B4"/>
  </w:style>
  <w:style w:type="paragraph" w:styleId="Pieddepage">
    <w:name w:val="footer"/>
    <w:basedOn w:val="Normal"/>
    <w:link w:val="PieddepageCar"/>
    <w:uiPriority w:val="99"/>
    <w:unhideWhenUsed/>
    <w:rsid w:val="000B56B4"/>
    <w:pPr>
      <w:tabs>
        <w:tab w:val="center" w:pos="4680"/>
        <w:tab w:val="right" w:pos="9360"/>
      </w:tabs>
    </w:pPr>
  </w:style>
  <w:style w:type="character" w:customStyle="1" w:styleId="PieddepageCar">
    <w:name w:val="Pied de page Car"/>
    <w:basedOn w:val="Policepardfaut"/>
    <w:link w:val="Pieddepage"/>
    <w:uiPriority w:val="99"/>
    <w:rsid w:val="000B56B4"/>
  </w:style>
  <w:style w:type="paragraph" w:styleId="Textedebulles">
    <w:name w:val="Balloon Text"/>
    <w:basedOn w:val="Normal"/>
    <w:link w:val="TextedebullesCar"/>
    <w:uiPriority w:val="99"/>
    <w:semiHidden/>
    <w:unhideWhenUsed/>
    <w:rsid w:val="000B56B4"/>
    <w:rPr>
      <w:rFonts w:ascii="Tahoma" w:hAnsi="Tahoma" w:cs="Tahoma"/>
      <w:sz w:val="16"/>
      <w:szCs w:val="16"/>
    </w:rPr>
  </w:style>
  <w:style w:type="character" w:customStyle="1" w:styleId="TextedebullesCar">
    <w:name w:val="Texte de bulles Car"/>
    <w:link w:val="Textedebulles"/>
    <w:uiPriority w:val="99"/>
    <w:semiHidden/>
    <w:rsid w:val="000B56B4"/>
    <w:rPr>
      <w:rFonts w:ascii="Tahoma" w:hAnsi="Tahoma" w:cs="Tahoma"/>
      <w:sz w:val="16"/>
      <w:szCs w:val="16"/>
    </w:rPr>
  </w:style>
  <w:style w:type="character" w:styleId="Lienhypertexte">
    <w:name w:val="Hyperlink"/>
    <w:rsid w:val="00927B27"/>
    <w:rPr>
      <w:color w:val="0000FF"/>
      <w:u w:val="single"/>
    </w:rPr>
  </w:style>
  <w:style w:type="character" w:styleId="Lienhypertextesuivivisit">
    <w:name w:val="FollowedHyperlink"/>
    <w:rsid w:val="003B2978"/>
    <w:rPr>
      <w:color w:val="606420"/>
      <w:u w:val="single"/>
    </w:rPr>
  </w:style>
  <w:style w:type="paragraph" w:styleId="Textebrut">
    <w:name w:val="Plain Text"/>
    <w:basedOn w:val="Normal"/>
    <w:link w:val="TextebrutCar"/>
    <w:uiPriority w:val="99"/>
    <w:semiHidden/>
    <w:unhideWhenUsed/>
    <w:rsid w:val="006B18DE"/>
    <w:rPr>
      <w:rFonts w:ascii="Calibri" w:eastAsia="Calibri" w:hAnsi="Calibri"/>
      <w:sz w:val="22"/>
      <w:szCs w:val="22"/>
    </w:rPr>
  </w:style>
  <w:style w:type="character" w:customStyle="1" w:styleId="TextebrutCar">
    <w:name w:val="Texte brut Car"/>
    <w:link w:val="Textebrut"/>
    <w:uiPriority w:val="99"/>
    <w:semiHidden/>
    <w:rsid w:val="006B18DE"/>
    <w:rPr>
      <w:sz w:val="22"/>
      <w:szCs w:val="22"/>
      <w:lang w:eastAsia="en-US"/>
    </w:rPr>
  </w:style>
  <w:style w:type="paragraph" w:customStyle="1" w:styleId="Default">
    <w:name w:val="Default"/>
    <w:uiPriority w:val="99"/>
    <w:rsid w:val="00D42FFA"/>
    <w:pPr>
      <w:autoSpaceDE w:val="0"/>
      <w:autoSpaceDN w:val="0"/>
      <w:adjustRightInd w:val="0"/>
    </w:pPr>
    <w:rPr>
      <w:rFonts w:eastAsia="Times New Roman" w:cs="Calibri"/>
      <w:color w:val="000000"/>
      <w:sz w:val="24"/>
      <w:szCs w:val="24"/>
      <w:lang w:eastAsia="en-CA"/>
    </w:rPr>
  </w:style>
  <w:style w:type="paragraph" w:styleId="Paragraphedeliste">
    <w:name w:val="List Paragraph"/>
    <w:basedOn w:val="Normal"/>
    <w:uiPriority w:val="34"/>
    <w:qFormat/>
    <w:rsid w:val="00BB0C4C"/>
    <w:pPr>
      <w:ind w:left="720"/>
      <w:contextualSpacing/>
    </w:pPr>
    <w:rPr>
      <w:rFonts w:ascii="Calibri" w:eastAsia="Calibri" w:hAnsi="Calibri"/>
      <w:sz w:val="22"/>
      <w:szCs w:val="22"/>
    </w:rPr>
  </w:style>
  <w:style w:type="character" w:styleId="Marquedecommentaire">
    <w:name w:val="annotation reference"/>
    <w:uiPriority w:val="99"/>
    <w:semiHidden/>
    <w:unhideWhenUsed/>
    <w:rsid w:val="00560ADC"/>
    <w:rPr>
      <w:sz w:val="16"/>
      <w:szCs w:val="16"/>
    </w:rPr>
  </w:style>
  <w:style w:type="paragraph" w:styleId="Commentaire">
    <w:name w:val="annotation text"/>
    <w:basedOn w:val="Normal"/>
    <w:link w:val="CommentaireCar"/>
    <w:uiPriority w:val="99"/>
    <w:semiHidden/>
    <w:unhideWhenUsed/>
    <w:rsid w:val="00560ADC"/>
    <w:rPr>
      <w:sz w:val="20"/>
      <w:szCs w:val="20"/>
    </w:rPr>
  </w:style>
  <w:style w:type="character" w:customStyle="1" w:styleId="CommentaireCar">
    <w:name w:val="Commentaire Car"/>
    <w:link w:val="Commentaire"/>
    <w:uiPriority w:val="99"/>
    <w:semiHidden/>
    <w:rsid w:val="00560ADC"/>
    <w:rPr>
      <w:rFonts w:ascii="Times New Roman" w:eastAsia="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560ADC"/>
    <w:rPr>
      <w:b/>
      <w:bCs/>
    </w:rPr>
  </w:style>
  <w:style w:type="character" w:customStyle="1" w:styleId="ObjetducommentaireCar">
    <w:name w:val="Objet du commentaire Car"/>
    <w:link w:val="Objetducommentaire"/>
    <w:uiPriority w:val="99"/>
    <w:semiHidden/>
    <w:rsid w:val="00560ADC"/>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4781">
      <w:bodyDiv w:val="1"/>
      <w:marLeft w:val="0"/>
      <w:marRight w:val="0"/>
      <w:marTop w:val="0"/>
      <w:marBottom w:val="0"/>
      <w:divBdr>
        <w:top w:val="none" w:sz="0" w:space="0" w:color="auto"/>
        <w:left w:val="none" w:sz="0" w:space="0" w:color="auto"/>
        <w:bottom w:val="none" w:sz="0" w:space="0" w:color="auto"/>
        <w:right w:val="none" w:sz="0" w:space="0" w:color="auto"/>
      </w:divBdr>
    </w:div>
    <w:div w:id="1400203410">
      <w:bodyDiv w:val="1"/>
      <w:marLeft w:val="0"/>
      <w:marRight w:val="0"/>
      <w:marTop w:val="0"/>
      <w:marBottom w:val="0"/>
      <w:divBdr>
        <w:top w:val="none" w:sz="0" w:space="0" w:color="auto"/>
        <w:left w:val="none" w:sz="0" w:space="0" w:color="auto"/>
        <w:bottom w:val="none" w:sz="0" w:space="0" w:color="auto"/>
        <w:right w:val="none" w:sz="0" w:space="0" w:color="auto"/>
      </w:divBdr>
    </w:div>
    <w:div w:id="1656452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rthritisresearch.ca/about-arc/cab-mi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iley\Desktop\AAC\AAC%20Letterhead%20Feb%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AAC Letterhead Feb 2012</Template>
  <TotalTime>80</TotalTime>
  <Pages>1</Pages>
  <Words>341</Words>
  <Characters>1879</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February 23, 2012</vt:lpstr>
      <vt:lpstr>February 23, 2012</vt:lpstr>
    </vt:vector>
  </TitlesOfParts>
  <Company>Hewlett-Packard</Company>
  <LinksUpToDate>false</LinksUpToDate>
  <CharactersWithSpaces>2216</CharactersWithSpaces>
  <SharedDoc>false</SharedDoc>
  <HLinks>
    <vt:vector size="18" baseType="variant">
      <vt:variant>
        <vt:i4>7405636</vt:i4>
      </vt:variant>
      <vt:variant>
        <vt:i4>0</vt:i4>
      </vt:variant>
      <vt:variant>
        <vt:i4>0</vt:i4>
      </vt:variant>
      <vt:variant>
        <vt:i4>5</vt:i4>
      </vt:variant>
      <vt:variant>
        <vt:lpwstr>mailto:lendvoy@jointhealth.org</vt:lpwstr>
      </vt:variant>
      <vt:variant>
        <vt:lpwstr/>
      </vt:variant>
      <vt:variant>
        <vt:i4>4391014</vt:i4>
      </vt:variant>
      <vt:variant>
        <vt:i4>0</vt:i4>
      </vt:variant>
      <vt:variant>
        <vt:i4>0</vt:i4>
      </vt:variant>
      <vt:variant>
        <vt:i4>5</vt:i4>
      </vt:variant>
      <vt:variant>
        <vt:lpwstr>http://www.arthritisresearch.ca/about-arc/cab-mission</vt:lpwstr>
      </vt:variant>
      <vt:variant>
        <vt:lpwstr/>
      </vt:variant>
      <vt:variant>
        <vt:i4>6422644</vt:i4>
      </vt:variant>
      <vt:variant>
        <vt:i4>-1</vt:i4>
      </vt:variant>
      <vt:variant>
        <vt:i4>2052</vt:i4>
      </vt:variant>
      <vt:variant>
        <vt:i4>1</vt:i4>
      </vt:variant>
      <vt:variant>
        <vt:lpwstr>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23, 2012</dc:title>
  <dc:creator>Jonathan Riley</dc:creator>
  <cp:lastModifiedBy>Marie-Eve Veilleux</cp:lastModifiedBy>
  <cp:revision>10</cp:revision>
  <cp:lastPrinted>2015-07-02T21:17:00Z</cp:lastPrinted>
  <dcterms:created xsi:type="dcterms:W3CDTF">2015-12-18T15:42:00Z</dcterms:created>
  <dcterms:modified xsi:type="dcterms:W3CDTF">2016-06-23T02:43:00Z</dcterms:modified>
</cp:coreProperties>
</file>